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9"/>
        <w:tabs>
          <w:tab w:val="left" w:pos="1315"/>
        </w:tabs>
        <w:jc w:val="left"/>
        <w:rPr>
          <w:rFonts w:ascii="Huawei Sans" w:hAnsi="Huawei Sans" w:eastAsia="方正兰亭黑简体" w:cs="Huawei Sans"/>
          <w:sz w:val="72"/>
          <w:szCs w:val="72"/>
          <w:lang w:eastAsia="zh-CN"/>
        </w:rPr>
      </w:pPr>
      <w:r>
        <w:rPr>
          <w:rFonts w:ascii="Huawei Sans" w:hAnsi="Huawei Sans" w:eastAsia="方正兰亭黑简体" w:cs="Huawei Sans"/>
          <w:sz w:val="72"/>
          <w:szCs w:val="72"/>
          <w:lang w:eastAsia="zh-CN"/>
        </w:rPr>
        <w:tab/>
      </w:r>
    </w:p>
    <w:p>
      <w:pPr>
        <w:pStyle w:val="199"/>
        <w:rPr>
          <w:rFonts w:ascii="Huawei Sans" w:hAnsi="Huawei Sans" w:eastAsia="方正兰亭黑简体" w:cs="Huawei Sans"/>
          <w:sz w:val="72"/>
          <w:szCs w:val="72"/>
          <w:lang w:eastAsia="zh-CN"/>
        </w:rPr>
      </w:pPr>
      <w:r>
        <w:rPr>
          <w:rFonts w:hint="eastAsia" w:ascii="Huawei Sans" w:hAnsi="Huawei Sans" w:eastAsia="方正兰亭黑简体" w:cs="Huawei Sans"/>
          <w:sz w:val="72"/>
          <w:szCs w:val="72"/>
          <w:lang w:eastAsia="zh-CN"/>
        </w:rPr>
        <w:t>基于</w:t>
      </w:r>
      <w:r>
        <w:rPr>
          <w:rFonts w:ascii="Huawei Sans" w:hAnsi="Huawei Sans" w:eastAsia="方正兰亭黑简体" w:cs="Huawei Sans"/>
          <w:sz w:val="72"/>
          <w:szCs w:val="72"/>
          <w:lang w:eastAsia="zh-CN"/>
        </w:rPr>
        <w:t>MindX SDK开发目标检测应用</w:t>
      </w:r>
    </w:p>
    <w:p>
      <w:pPr>
        <w:pStyle w:val="199"/>
        <w:rPr>
          <w:rFonts w:ascii="Huawei Sans" w:hAnsi="Huawei Sans" w:eastAsia="方正兰亭黑简体" w:cs="Huawei Sans"/>
          <w:sz w:val="72"/>
          <w:szCs w:val="72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jc w:val="left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jc w:val="left"/>
        <w:rPr>
          <w:rFonts w:ascii="Huawei Sans" w:hAnsi="Huawei Sans" w:eastAsia="方正兰亭黑简体" w:cs="Huawei Sans"/>
          <w:lang w:eastAsia="zh-CN"/>
        </w:rPr>
      </w:pPr>
    </w:p>
    <w:p>
      <w:pPr>
        <w:pStyle w:val="199"/>
        <w:jc w:val="left"/>
        <w:rPr>
          <w:rFonts w:ascii="Huawei Sans" w:hAnsi="Huawei Sans" w:eastAsia="方正兰亭黑简体" w:cs="Huawei Sans"/>
          <w:lang w:eastAsia="zh-CN"/>
        </w:rPr>
      </w:pPr>
    </w:p>
    <w:p>
      <w:pPr>
        <w:pStyle w:val="224"/>
        <w:rPr>
          <w:rFonts w:ascii="Huawei Sans" w:hAnsi="Huawei Sans" w:eastAsia="方正兰亭黑简体" w:cs="Huawei Sans"/>
        </w:rPr>
      </w:pPr>
      <w:r>
        <w:rPr>
          <w:rFonts w:ascii="Huawei Sans" w:hAnsi="Huawei Sans" w:eastAsia="方正兰亭黑简体" w:cs="Huawei Sans"/>
        </w:rPr>
        <w:drawing>
          <wp:inline distT="0" distB="0" distL="0" distR="0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uawei Sans" w:hAnsi="Huawei Sans" w:cs="Huawei Sans"/>
        </w:rPr>
      </w:pPr>
      <w:r>
        <w:rPr>
          <w:rFonts w:ascii="Huawei Sans" w:hAnsi="Huawei Sans" w:cs="Huawei Sans"/>
          <w:caps/>
        </w:rPr>
        <w:fldChar w:fldCharType="begin"/>
      </w:r>
      <w:r>
        <w:rPr>
          <w:rFonts w:ascii="Huawei Sans" w:hAnsi="Huawei Sans" w:cs="Huawei Sans"/>
          <w:caps/>
        </w:rPr>
        <w:instrText xml:space="preserve"> DOCPROPERTY  Confidential </w:instrText>
      </w:r>
      <w:r>
        <w:rPr>
          <w:rFonts w:ascii="Huawei Sans" w:hAnsi="Huawei Sans" w:cs="Huawei Sans"/>
          <w:caps/>
        </w:rPr>
        <w:fldChar w:fldCharType="end"/>
      </w:r>
    </w:p>
    <w:p>
      <w:pPr>
        <w:pStyle w:val="199"/>
        <w:rPr>
          <w:rFonts w:ascii="Huawei Sans" w:hAnsi="Huawei Sans" w:eastAsia="方正兰亭黑简体" w:cs="Huawei Sans"/>
          <w:lang w:eastAsia="zh-CN"/>
        </w:rPr>
      </w:pPr>
      <w:r>
        <w:rPr>
          <w:rFonts w:ascii="Huawei Sans" w:hAnsi="Huawei Sans" w:eastAsia="方正兰亭黑简体" w:cs="Huawei Sans"/>
          <w:lang w:eastAsia="zh-CN"/>
        </w:rPr>
        <w:t>华为技术有限公司</w:t>
      </w:r>
    </w:p>
    <w:p>
      <w:pPr>
        <w:pStyle w:val="190"/>
        <w:rPr>
          <w:lang w:val="zh-CN"/>
        </w:rPr>
      </w:pPr>
      <w:bookmarkStart w:id="0" w:name="_Toc227138864"/>
      <w:bookmarkStart w:id="1" w:name="_Ref218071467"/>
      <w:bookmarkStart w:id="2" w:name="_Toc218425197"/>
      <w:bookmarkStart w:id="3" w:name="_Ref218423379"/>
      <w:bookmarkStart w:id="4" w:name="_Toc437504216"/>
      <w:bookmarkStart w:id="5" w:name="_Ref218422900"/>
      <w:bookmarkStart w:id="6" w:name="_Ref218071784"/>
      <w:bookmarkStart w:id="7" w:name="_Ref218422894"/>
      <w:bookmarkStart w:id="8" w:name="_Ref218072047"/>
      <w:bookmarkStart w:id="9" w:name="_Ref218071624"/>
      <w:r>
        <w:rPr>
          <w:lang w:val="zh-CN"/>
        </w:rPr>
        <w:t>目录</w:t>
      </w:r>
    </w:p>
    <w:sdt>
      <w:sdtPr>
        <w:rPr>
          <w:rFonts w:ascii="Huawei Sans" w:hAnsi="Huawei Sans" w:cs="Huawei Sans"/>
          <w:b/>
          <w:bCs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ascii="Huawei Sans" w:hAnsi="Huawei Sans" w:cs="Huawei Sans"/>
          <w:b w:val="0"/>
          <w:bCs w:val="0"/>
          <w:sz w:val="32"/>
          <w:szCs w:val="32"/>
          <w:lang w:val="zh-CN"/>
        </w:rPr>
      </w:sdtEndPr>
      <w:sdtContent>
        <w:p>
          <w:pPr>
            <w:topLinePunct w:val="0"/>
            <w:adjustRightInd/>
            <w:snapToGrid/>
            <w:spacing w:before="0" w:after="0" w:line="240" w:lineRule="auto"/>
            <w:ind w:left="0"/>
            <w:rPr>
              <w:rStyle w:val="147"/>
              <w:rFonts w:ascii="Huawei Sans" w:hAnsi="Huawei Sans" w:cs="Huawei Sans"/>
              <w:b/>
              <w:bCs/>
              <w:color w:val="auto"/>
              <w:sz w:val="72"/>
              <w:szCs w:val="72"/>
            </w:rPr>
          </w:pP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rPr>
              <w:rFonts w:cs="Huawei Sans"/>
              <w:b w:val="0"/>
              <w:bCs w:val="0"/>
            </w:rPr>
            <w:fldChar w:fldCharType="begin"/>
          </w:r>
          <w:r>
            <w:rPr>
              <w:rFonts w:cs="Huawei Sans"/>
              <w:b w:val="0"/>
              <w:bCs w:val="0"/>
            </w:rPr>
            <w:instrText xml:space="preserve"> TOC \o "1-3" \h \z \u </w:instrText>
          </w:r>
          <w:r>
            <w:rPr>
              <w:rFonts w:cs="Huawei Sans"/>
              <w:b w:val="0"/>
              <w:bCs w:val="0"/>
            </w:rPr>
            <w:fldChar w:fldCharType="separate"/>
          </w:r>
          <w:r>
            <w:fldChar w:fldCharType="begin"/>
          </w:r>
          <w:r>
            <w:instrText xml:space="preserve"> HYPERLINK \l "_Toc117841757" </w:instrText>
          </w:r>
          <w:r>
            <w:fldChar w:fldCharType="separate"/>
          </w:r>
          <w:r>
            <w:rPr>
              <w:rStyle w:val="147"/>
            </w:rPr>
            <w:t>1 实验环境介绍</w:t>
          </w:r>
          <w:r>
            <w:tab/>
          </w:r>
          <w:r>
            <w:fldChar w:fldCharType="begin"/>
          </w:r>
          <w:r>
            <w:instrText xml:space="preserve"> PAGEREF _Toc117841757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"_Toc117841758"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1.1</w:t>
          </w:r>
          <w:r>
            <w:rPr>
              <w:rStyle w:val="147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_Toc117841758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"_Toc117841759"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1.1.1</w:t>
          </w:r>
          <w:r>
            <w:rPr>
              <w:rStyle w:val="147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_Toc117841759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"_Toc117841760"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1.1.2</w:t>
          </w:r>
          <w:r>
            <w:rPr>
              <w:rStyle w:val="147"/>
            </w:rPr>
            <w:t xml:space="preserve"> 实验环境</w:t>
          </w:r>
          <w:r>
            <w:tab/>
          </w:r>
          <w:r>
            <w:fldChar w:fldCharType="begin"/>
          </w:r>
          <w:r>
            <w:instrText xml:space="preserve"> PAGEREF _Toc117841760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"_Toc117841761"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1.1.3</w:t>
          </w:r>
          <w:r>
            <w:rPr>
              <w:rStyle w:val="147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_Toc117841761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"_Toc117841762"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1.1.4</w:t>
          </w:r>
          <w:r>
            <w:rPr>
              <w:rStyle w:val="147"/>
            </w:rPr>
            <w:t xml:space="preserve"> 实验清单</w:t>
          </w:r>
          <w:r>
            <w:tab/>
          </w:r>
          <w:r>
            <w:fldChar w:fldCharType="begin"/>
          </w:r>
          <w:r>
            <w:instrText xml:space="preserve"> PAGEREF _Toc117841762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"_Toc117841763" </w:instrText>
          </w:r>
          <w:r>
            <w:fldChar w:fldCharType="separate"/>
          </w:r>
          <w:r>
            <w:rPr>
              <w:rStyle w:val="147"/>
            </w:rPr>
            <w:t>2 基于MindX SDK开发目标检测应用</w:t>
          </w:r>
          <w:r>
            <w:tab/>
          </w:r>
          <w:r>
            <w:fldChar w:fldCharType="begin"/>
          </w:r>
          <w:r>
            <w:instrText xml:space="preserve"> PAGEREF _Toc117841763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"_Toc117841764"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2.1</w:t>
          </w:r>
          <w:r>
            <w:rPr>
              <w:rStyle w:val="147"/>
            </w:rPr>
            <w:t xml:space="preserve"> 实验流程</w:t>
          </w:r>
          <w:r>
            <w:tab/>
          </w:r>
          <w:r>
            <w:fldChar w:fldCharType="begin"/>
          </w:r>
          <w:r>
            <w:instrText xml:space="preserve"> PAGEREF _Toc117841764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"_Toc117841765"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2.2</w:t>
          </w:r>
          <w:r>
            <w:rPr>
              <w:rStyle w:val="147"/>
            </w:rPr>
            <w:t xml:space="preserve"> 环境准备</w:t>
          </w:r>
          <w:r>
            <w:tab/>
          </w:r>
          <w:r>
            <w:fldChar w:fldCharType="begin"/>
          </w:r>
          <w:r>
            <w:instrText xml:space="preserve"> PAGEREF _Toc117841765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"_Toc117841766"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2.3</w:t>
          </w:r>
          <w:r>
            <w:rPr>
              <w:rStyle w:val="147"/>
            </w:rPr>
            <w:t xml:space="preserve"> 配置工程</w:t>
          </w:r>
          <w:r>
            <w:tab/>
          </w:r>
          <w:r>
            <w:fldChar w:fldCharType="begin"/>
          </w:r>
          <w:r>
            <w:instrText xml:space="preserve"> PAGEREF _Toc117841766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"_Toc117841767"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2.3.1</w:t>
          </w:r>
          <w:r>
            <w:rPr>
              <w:rStyle w:val="147"/>
            </w:rPr>
            <w:t xml:space="preserve"> 启动MindStudio</w:t>
          </w:r>
          <w:r>
            <w:tab/>
          </w:r>
          <w:r>
            <w:fldChar w:fldCharType="begin"/>
          </w:r>
          <w:r>
            <w:instrText xml:space="preserve"> PAGEREF _Toc117841767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"_Toc117841768"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2.3.2</w:t>
          </w:r>
          <w:r>
            <w:rPr>
              <w:rStyle w:val="147"/>
            </w:rPr>
            <w:t xml:space="preserve"> 安装MindX SDK</w:t>
          </w:r>
          <w:r>
            <w:tab/>
          </w:r>
          <w:r>
            <w:fldChar w:fldCharType="begin"/>
          </w:r>
          <w:r>
            <w:instrText xml:space="preserve"> PAGEREF _Toc117841768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"_Toc117841769"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2.4</w:t>
          </w:r>
          <w:r>
            <w:rPr>
              <w:rStyle w:val="147"/>
            </w:rPr>
            <w:t xml:space="preserve"> 预置离线模型和测试图片</w:t>
          </w:r>
          <w:r>
            <w:tab/>
          </w:r>
          <w:r>
            <w:fldChar w:fldCharType="begin"/>
          </w:r>
          <w:r>
            <w:instrText xml:space="preserve"> PAGEREF _Toc117841769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"_Toc117841770"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2.4.1</w:t>
          </w:r>
          <w:r>
            <w:rPr>
              <w:rStyle w:val="147"/>
            </w:rPr>
            <w:t xml:space="preserve"> 预制离线模型</w:t>
          </w:r>
          <w:r>
            <w:tab/>
          </w:r>
          <w:r>
            <w:fldChar w:fldCharType="begin"/>
          </w:r>
          <w:r>
            <w:instrText xml:space="preserve"> PAGEREF _Toc117841770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"_Toc117841771"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2.4.2</w:t>
          </w:r>
          <w:r>
            <w:rPr>
              <w:rStyle w:val="147"/>
            </w:rPr>
            <w:t xml:space="preserve"> 预置测试图片</w:t>
          </w:r>
          <w:r>
            <w:tab/>
          </w:r>
          <w:r>
            <w:fldChar w:fldCharType="begin"/>
          </w:r>
          <w:r>
            <w:instrText xml:space="preserve"> PAGEREF _Toc117841771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"_Toc117841772"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2.5</w:t>
          </w:r>
          <w:r>
            <w:rPr>
              <w:rStyle w:val="147"/>
            </w:rPr>
            <w:t xml:space="preserve"> 业务流程编排</w:t>
          </w:r>
          <w:r>
            <w:tab/>
          </w:r>
          <w:r>
            <w:fldChar w:fldCharType="begin"/>
          </w:r>
          <w:r>
            <w:instrText xml:space="preserve"> PAGEREF _Toc117841772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"_Toc117841773"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2.6</w:t>
          </w:r>
          <w:r>
            <w:rPr>
              <w:rStyle w:val="147"/>
            </w:rPr>
            <w:t xml:space="preserve"> 配置插件属性</w:t>
          </w:r>
          <w:r>
            <w:tab/>
          </w:r>
          <w:r>
            <w:fldChar w:fldCharType="begin"/>
          </w:r>
          <w:r>
            <w:instrText xml:space="preserve"> PAGEREF _Toc117841773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"_Toc117841774"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2.7</w:t>
          </w:r>
          <w:r>
            <w:rPr>
              <w:rStyle w:val="147"/>
            </w:rPr>
            <w:t xml:space="preserve"> 编写应用代码</w:t>
          </w:r>
          <w:r>
            <w:tab/>
          </w:r>
          <w:r>
            <w:fldChar w:fldCharType="begin"/>
          </w:r>
          <w:r>
            <w:instrText xml:space="preserve"> PAGEREF _Toc117841774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"_Toc117841775"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2.8</w:t>
          </w:r>
          <w:r>
            <w:rPr>
              <w:rStyle w:val="147"/>
            </w:rPr>
            <w:t xml:space="preserve"> 编译运行</w:t>
          </w:r>
          <w:r>
            <w:tab/>
          </w:r>
          <w:r>
            <w:fldChar w:fldCharType="begin"/>
          </w:r>
          <w:r>
            <w:instrText xml:space="preserve"> PAGEREF _Toc117841775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"_Toc117841776"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2.8.1</w:t>
          </w:r>
          <w:r>
            <w:rPr>
              <w:rStyle w:val="147"/>
            </w:rPr>
            <w:t xml:space="preserve"> 编译</w:t>
          </w:r>
          <w:r>
            <w:tab/>
          </w:r>
          <w:r>
            <w:fldChar w:fldCharType="begin"/>
          </w:r>
          <w:r>
            <w:instrText xml:space="preserve"> PAGEREF _Toc117841776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"_Toc117841777"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  <w:lang w:eastAsia="en-US"/>
            </w:rPr>
            <w:t>2.8.2</w:t>
          </w:r>
          <w:r>
            <w:rPr>
              <w:rStyle w:val="147"/>
              <w:lang w:eastAsia="en-US"/>
            </w:rPr>
            <w:t xml:space="preserve"> 运行</w:t>
          </w:r>
          <w:r>
            <w:tab/>
          </w:r>
          <w:r>
            <w:fldChar w:fldCharType="begin"/>
          </w:r>
          <w:r>
            <w:instrText xml:space="preserve"> PAGEREF _Toc117841777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"_Toc117841778"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2.9</w:t>
          </w:r>
          <w:r>
            <w:rPr>
              <w:rStyle w:val="147"/>
            </w:rPr>
            <w:t xml:space="preserve"> 结果可视化</w:t>
          </w:r>
          <w:r>
            <w:tab/>
          </w:r>
          <w:r>
            <w:fldChar w:fldCharType="begin"/>
          </w:r>
          <w:r>
            <w:instrText xml:space="preserve"> PAGEREF _Toc117841778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"_Toc117841779"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  <w:lang w:eastAsia="en-US"/>
            </w:rPr>
            <w:t>2.9.1</w:t>
          </w:r>
          <w:r>
            <w:rPr>
              <w:rStyle w:val="147"/>
            </w:rPr>
            <w:t xml:space="preserve"> 修改代码</w:t>
          </w:r>
          <w:r>
            <w:tab/>
          </w:r>
          <w:r>
            <w:fldChar w:fldCharType="begin"/>
          </w:r>
          <w:r>
            <w:instrText xml:space="preserve"> PAGEREF _Toc117841779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"_Toc117841780"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2.9.2</w:t>
          </w:r>
          <w:r>
            <w:rPr>
              <w:rStyle w:val="147"/>
            </w:rPr>
            <w:t xml:space="preserve"> 编译</w:t>
          </w:r>
          <w:r>
            <w:tab/>
          </w:r>
          <w:r>
            <w:fldChar w:fldCharType="begin"/>
          </w:r>
          <w:r>
            <w:instrText xml:space="preserve"> PAGEREF _Toc117841780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"_Toc117841781"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  <w:lang w:eastAsia="en-US"/>
            </w:rPr>
            <w:t>2.9.3</w:t>
          </w:r>
          <w:r>
            <w:rPr>
              <w:rStyle w:val="147"/>
              <w:lang w:eastAsia="en-US"/>
            </w:rPr>
            <w:t xml:space="preserve"> 运行</w:t>
          </w:r>
          <w:r>
            <w:tab/>
          </w:r>
          <w:r>
            <w:fldChar w:fldCharType="begin"/>
          </w:r>
          <w:r>
            <w:instrText xml:space="preserve"> PAGEREF _Toc117841781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"_Toc117841782"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2.10</w:t>
          </w:r>
          <w:r>
            <w:rPr>
              <w:rStyle w:val="147"/>
            </w:rPr>
            <w:t xml:space="preserve"> 实验小结</w:t>
          </w:r>
          <w:r>
            <w:tab/>
          </w:r>
          <w:r>
            <w:fldChar w:fldCharType="begin"/>
          </w:r>
          <w:r>
            <w:instrText xml:space="preserve"> PAGEREF _Toc117841782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"_Toc117841783" </w:instrText>
          </w:r>
          <w:r>
            <w:fldChar w:fldCharType="separate"/>
          </w:r>
          <w:r>
            <w:rPr>
              <w:rStyle w:val="147"/>
            </w:rPr>
            <w:t>3 附录：环境准备</w:t>
          </w:r>
          <w:r>
            <w:tab/>
          </w:r>
          <w:r>
            <w:fldChar w:fldCharType="begin"/>
          </w:r>
          <w:r>
            <w:instrText xml:space="preserve"> PAGEREF _Toc117841783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"_Toc117841784"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3.1</w:t>
          </w:r>
          <w:r>
            <w:rPr>
              <w:rStyle w:val="147"/>
            </w:rPr>
            <w:t xml:space="preserve"> 获取镜像</w:t>
          </w:r>
          <w:r>
            <w:tab/>
          </w:r>
          <w:r>
            <w:fldChar w:fldCharType="begin"/>
          </w:r>
          <w:r>
            <w:instrText xml:space="preserve"> PAGEREF _Toc117841784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"_Toc117841785"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3.2</w:t>
          </w:r>
          <w:r>
            <w:rPr>
              <w:rStyle w:val="147"/>
            </w:rPr>
            <w:t xml:space="preserve"> 创建ECS 弹性服务器</w:t>
          </w:r>
          <w:r>
            <w:tab/>
          </w:r>
          <w:r>
            <w:fldChar w:fldCharType="begin"/>
          </w:r>
          <w:r>
            <w:instrText xml:space="preserve"> PAGEREF _Toc117841785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"_Toc117841786"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3.2.1</w:t>
          </w:r>
          <w:r>
            <w:rPr>
              <w:rStyle w:val="147"/>
              <w:rFonts w:cs="Huawei Sans"/>
            </w:rPr>
            <w:t xml:space="preserve"> 创建ECS弹性云服务器</w:t>
          </w:r>
          <w:r>
            <w:tab/>
          </w:r>
          <w:r>
            <w:fldChar w:fldCharType="begin"/>
          </w:r>
          <w:r>
            <w:instrText xml:space="preserve"> PAGEREF _Toc117841786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"_Toc117841787" </w:instrText>
          </w:r>
          <w:r>
            <w:fldChar w:fldCharType="separate"/>
          </w:r>
          <w:r>
            <w:rPr>
              <w:rStyle w:val="147"/>
              <w:rFonts w:cs="Book Antiqua"/>
              <w:bCs/>
              <w:snapToGrid w:val="0"/>
            </w:rPr>
            <w:t>3.2.2</w:t>
          </w:r>
          <w:r>
            <w:rPr>
              <w:rStyle w:val="147"/>
              <w:rFonts w:cs="Huawei Sans"/>
            </w:rPr>
            <w:t xml:space="preserve"> MobaXterm连接ECS</w:t>
          </w:r>
          <w:r>
            <w:tab/>
          </w:r>
          <w:r>
            <w:fldChar w:fldCharType="begin"/>
          </w:r>
          <w:r>
            <w:instrText xml:space="preserve"> PAGEREF _Toc117841787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"_Toc117841788" </w:instrText>
          </w:r>
          <w:r>
            <w:fldChar w:fldCharType="separate"/>
          </w:r>
          <w:r>
            <w:rPr>
              <w:rStyle w:val="147"/>
              <w:rFonts w:cs="Book Antiqua"/>
              <w:snapToGrid w:val="0"/>
            </w:rPr>
            <w:t>3.3</w:t>
          </w:r>
          <w:r>
            <w:rPr>
              <w:rStyle w:val="147"/>
            </w:rPr>
            <w:t xml:space="preserve"> 关闭ECS弹性云服务器</w:t>
          </w:r>
          <w:r>
            <w:tab/>
          </w:r>
          <w:r>
            <w:fldChar w:fldCharType="begin"/>
          </w:r>
          <w:r>
            <w:instrText xml:space="preserve"> PAGEREF _Toc117841788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ind w:left="0"/>
            <w:rPr>
              <w:rFonts w:ascii="Huawei Sans" w:hAnsi="Huawei Sans" w:cs="Huawei Sans"/>
              <w:lang w:val="zh-CN"/>
            </w:rPr>
          </w:pPr>
          <w:r>
            <w:rPr>
              <w:rFonts w:ascii="Huawei Sans" w:hAnsi="Huawei Sans" w:cs="Huawei Sans"/>
              <w:b/>
              <w:bCs/>
              <w:sz w:val="24"/>
              <w:szCs w:val="24"/>
            </w:rPr>
            <w:fldChar w:fldCharType="end"/>
          </w:r>
        </w:p>
      </w:sdtContent>
    </w:sdt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tbl>
      <w:tblPr>
        <w:tblStyle w:val="9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99" w:hRule="atLeast"/>
        </w:trPr>
        <w:tc>
          <w:tcPr>
            <w:tcW w:w="9638" w:type="dxa"/>
          </w:tcPr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  <w:bookmarkStart w:id="10" w:name="_Toc466755566"/>
            <w:bookmarkStart w:id="11" w:name="_Toc68037372"/>
            <w:bookmarkStart w:id="12" w:name="_Toc466755571"/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</w:p>
          <w:p>
            <w:pPr>
              <w:pStyle w:val="155"/>
              <w:rPr>
                <w:rFonts w:ascii="Huawei Sans" w:hAnsi="Huawei Sans" w:eastAsia="方正兰亭黑简体" w:cs="Huawei Sans"/>
                <w:sz w:val="22"/>
              </w:rPr>
            </w:pPr>
            <w:r>
              <w:rPr>
                <w:rFonts w:ascii="Huawei Sans" w:hAnsi="Huawei Sans" w:eastAsia="方正兰亭黑简体" w:cs="Huawei Sans"/>
                <w:sz w:val="22"/>
              </w:rPr>
              <w:t>版权所有 © 华为技术有限公司 2021。 保留一切权利。</w:t>
            </w:r>
          </w:p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</w:rPr>
            </w:pPr>
            <w:r>
              <w:rPr>
                <w:rFonts w:ascii="Huawei Sans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>
            <w:pPr>
              <w:pStyle w:val="156"/>
              <w:jc w:val="both"/>
              <w:rPr>
                <w:rFonts w:ascii="Huawei Sans" w:hAnsi="Huawei Sans" w:eastAsia="方正兰亭黑简体" w:cs="Huawei Sans"/>
              </w:rPr>
            </w:pPr>
          </w:p>
          <w:p>
            <w:pPr>
              <w:pStyle w:val="156"/>
              <w:jc w:val="both"/>
              <w:rPr>
                <w:rFonts w:ascii="Huawei Sans" w:hAnsi="Huawei Sans" w:eastAsia="方正兰亭黑简体" w:cs="Huawei Sans"/>
              </w:rPr>
            </w:pPr>
            <w:r>
              <w:rPr>
                <w:rFonts w:ascii="Huawei Sans" w:hAnsi="Huawei Sans" w:eastAsia="方正兰亭黑简体" w:cs="Huawei Sans"/>
              </w:rPr>
              <w:t>商标声明</w:t>
            </w:r>
          </w:p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</w:rPr>
            </w:pPr>
            <w:r>
              <w:rPr>
                <w:rFonts w:ascii="Huawei Sans" w:hAnsi="Huawei Sans" w:cs="Huawei Sans"/>
                <w:sz w:val="44"/>
              </w:rPr>
              <w:drawing>
                <wp:inline distT="0" distB="0" distL="0" distR="0">
                  <wp:extent cx="294640" cy="300355"/>
                  <wp:effectExtent l="0" t="0" r="0" b="4445"/>
                  <wp:docPr id="4" name="图片 4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uawei Sans" w:hAnsi="Huawei Sans" w:cs="Huawei Sans"/>
                <w:sz w:val="24"/>
              </w:rPr>
              <w:t xml:space="preserve"> 和其他华为商标均为华为技术有限公司的商标。</w:t>
            </w:r>
          </w:p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</w:rPr>
            </w:pPr>
            <w:r>
              <w:rPr>
                <w:rFonts w:ascii="Huawei Sans" w:hAnsi="Huawei Sans" w:cs="Huawei Sans"/>
                <w:sz w:val="24"/>
              </w:rPr>
              <w:t>本文档提及的其他所有商标或注册商标，由各自的所有人拥有。</w:t>
            </w:r>
          </w:p>
          <w:p>
            <w:pPr>
              <w:pStyle w:val="156"/>
              <w:jc w:val="both"/>
              <w:rPr>
                <w:rFonts w:ascii="Huawei Sans" w:hAnsi="Huawei Sans" w:eastAsia="方正兰亭黑简体" w:cs="Huawei Sans"/>
              </w:rPr>
            </w:pPr>
          </w:p>
          <w:p>
            <w:pPr>
              <w:pStyle w:val="156"/>
              <w:jc w:val="both"/>
              <w:rPr>
                <w:rFonts w:ascii="Huawei Sans" w:hAnsi="Huawei Sans" w:eastAsia="方正兰亭黑简体" w:cs="Huawei Sans"/>
              </w:rPr>
            </w:pPr>
            <w:r>
              <w:rPr>
                <w:rFonts w:ascii="Huawei Sans" w:hAnsi="Huawei Sans" w:eastAsia="方正兰亭黑简体" w:cs="Huawei Sans"/>
              </w:rPr>
              <w:t>注意</w:t>
            </w:r>
          </w:p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</w:rPr>
            </w:pPr>
            <w:r>
              <w:rPr>
                <w:rFonts w:ascii="Huawei Sans" w:hAnsi="Huawei Sans" w:cs="Huawei Sans"/>
                <w:sz w:val="24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暗示的声明或保证。</w:t>
            </w:r>
          </w:p>
          <w:p>
            <w:pPr>
              <w:pStyle w:val="200"/>
              <w:widowControl w:val="0"/>
              <w:rPr>
                <w:rFonts w:ascii="Huawei Sans" w:hAnsi="Huawei Sans" w:cs="Huawei Sans"/>
              </w:rPr>
            </w:pPr>
            <w:r>
              <w:rPr>
                <w:rFonts w:ascii="Huawei Sans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>
      <w:pPr>
        <w:pStyle w:val="188"/>
        <w:rPr>
          <w:rFonts w:ascii="Huawei Sans" w:hAnsi="Huawei Sans" w:cs="Huawei Sans"/>
        </w:rPr>
      </w:pPr>
    </w:p>
    <w:p>
      <w:pPr>
        <w:pStyle w:val="188"/>
        <w:rPr>
          <w:rFonts w:ascii="Huawei Sans" w:hAnsi="Huawei Sans" w:cs="Huawei Sans"/>
        </w:rPr>
      </w:pPr>
    </w:p>
    <w:p>
      <w:pPr>
        <w:pStyle w:val="188"/>
        <w:rPr>
          <w:rFonts w:ascii="Huawei Sans" w:hAnsi="Huawei Sans" w:cs="Huawei Sans"/>
        </w:rPr>
      </w:pPr>
    </w:p>
    <w:p>
      <w:pPr>
        <w:pStyle w:val="188"/>
        <w:rPr>
          <w:rFonts w:ascii="Huawei Sans" w:hAnsi="Huawei Sans" w:cs="Huawei Sans"/>
        </w:rPr>
      </w:pPr>
    </w:p>
    <w:p>
      <w:pPr>
        <w:pStyle w:val="188"/>
        <w:rPr>
          <w:rFonts w:ascii="Huawei Sans" w:hAnsi="Huawei Sans" w:cs="Huawei Sans"/>
        </w:rPr>
      </w:pPr>
    </w:p>
    <w:tbl>
      <w:tblPr>
        <w:tblStyle w:val="91"/>
        <w:tblW w:w="0" w:type="auto"/>
        <w:tblInd w:w="113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5"/>
        <w:gridCol w:w="796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9640" w:type="dxa"/>
            <w:gridSpan w:val="2"/>
            <w:vAlign w:val="center"/>
          </w:tcPr>
          <w:p>
            <w:pPr>
              <w:pStyle w:val="199"/>
              <w:widowControl w:val="0"/>
              <w:rPr>
                <w:rFonts w:ascii="Huawei Sans" w:hAnsi="Huawei Sans" w:eastAsia="方正兰亭黑简体" w:cs="Huawei Sans"/>
                <w:sz w:val="24"/>
                <w:szCs w:val="24"/>
              </w:rPr>
            </w:pPr>
            <w:r>
              <w:rPr>
                <w:rFonts w:ascii="Huawei Sans" w:hAnsi="Huawei Sans" w:eastAsia="方正兰亭黑简体" w:cs="Huawei Sans"/>
                <w:sz w:val="28"/>
                <w:szCs w:val="24"/>
              </w:rPr>
              <w:t>华为技术有限公司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675" w:type="dxa"/>
            <w:vAlign w:val="center"/>
          </w:tcPr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  <w:szCs w:val="24"/>
              </w:rPr>
            </w:pPr>
            <w:r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  <w:szCs w:val="24"/>
              </w:rPr>
            </w:pPr>
            <w:r>
              <w:rPr>
                <w:rFonts w:ascii="Huawei Sans" w:hAnsi="Huawei Sans" w:cs="Huawei Sans"/>
                <w:sz w:val="24"/>
                <w:szCs w:val="24"/>
              </w:rPr>
              <w:t>深圳市龙岗区坂田华为总部办公楼     邮编：518129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75" w:type="dxa"/>
            <w:vAlign w:val="center"/>
          </w:tcPr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  <w:szCs w:val="24"/>
              </w:rPr>
            </w:pPr>
            <w:r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>
            <w:pPr>
              <w:pStyle w:val="200"/>
              <w:widowControl w:val="0"/>
              <w:rPr>
                <w:rFonts w:ascii="Huawei Sans" w:hAnsi="Huawei Sans" w:cs="Huawei Sans"/>
                <w:sz w:val="24"/>
                <w:szCs w:val="24"/>
              </w:rPr>
            </w:pP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fldChar w:fldCharType="begin"/>
            </w: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instrText xml:space="preserve"> HYPERLINK "http://e.huawei.com/" </w:instrText>
            </w: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fldChar w:fldCharType="separate"/>
            </w: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t>e</w:t>
            </w: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fldChar w:fldCharType="end"/>
            </w:r>
            <w:r>
              <w:rPr>
                <w:rStyle w:val="147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>
      <w:pPr>
        <w:pStyle w:val="3"/>
      </w:pPr>
      <w:bookmarkStart w:id="13" w:name="_Toc117841757"/>
      <w:r>
        <w:t>实验环境介绍</w:t>
      </w:r>
      <w:bookmarkEnd w:id="10"/>
      <w:bookmarkEnd w:id="11"/>
      <w:bookmarkEnd w:id="13"/>
    </w:p>
    <w:p>
      <w:pPr>
        <w:pStyle w:val="4"/>
      </w:pPr>
      <w:bookmarkStart w:id="14" w:name="_Toc466755567"/>
      <w:bookmarkStart w:id="15" w:name="_Toc437504217"/>
      <w:bookmarkStart w:id="16" w:name="_Toc68037373"/>
      <w:bookmarkStart w:id="17" w:name="_Toc117841758"/>
      <w:r>
        <w:t>实验介绍</w:t>
      </w:r>
      <w:bookmarkEnd w:id="14"/>
      <w:bookmarkEnd w:id="15"/>
      <w:bookmarkEnd w:id="16"/>
      <w:bookmarkEnd w:id="17"/>
    </w:p>
    <w:p>
      <w:pPr>
        <w:pStyle w:val="5"/>
      </w:pPr>
      <w:bookmarkStart w:id="18" w:name="_Toc68037374"/>
      <w:bookmarkStart w:id="19" w:name="_Toc117841759"/>
      <w:bookmarkStart w:id="20" w:name="_Toc466755568"/>
      <w:bookmarkStart w:id="21" w:name="_Toc437504218"/>
      <w:r>
        <w:t>关于本实验</w:t>
      </w:r>
      <w:bookmarkEnd w:id="18"/>
      <w:bookmarkEnd w:id="19"/>
      <w:bookmarkEnd w:id="20"/>
      <w:bookmarkEnd w:id="21"/>
    </w:p>
    <w:p>
      <w:pPr>
        <w:pStyle w:val="256"/>
      </w:pPr>
      <w:r>
        <w:t>通过业务流编排、配置插件属性、编写应用代码、预置离线模型与测试图片、结果可视化全流程展示如何使用MindX SDK开发目标检测应用。</w:t>
      </w:r>
    </w:p>
    <w:p>
      <w:pPr>
        <w:pStyle w:val="5"/>
        <w:rPr>
          <w:bCs/>
          <w:i/>
          <w:iCs/>
          <w:color w:val="0000FF"/>
          <w:kern w:val="2"/>
        </w:rPr>
      </w:pPr>
      <w:bookmarkStart w:id="22" w:name="_Toc68037375"/>
      <w:bookmarkStart w:id="23" w:name="_Toc117841760"/>
      <w:r>
        <w:t>实验环境</w:t>
      </w:r>
      <w:bookmarkEnd w:id="22"/>
      <w:bookmarkEnd w:id="23"/>
    </w:p>
    <w:p>
      <w:pPr>
        <w:pStyle w:val="256"/>
      </w:pPr>
      <w:r>
        <w:t>弹性云服务器（ECS）、MobaXterm、MindStudio、mxvision或mxmanufacture</w:t>
      </w:r>
      <w:r>
        <w:rPr>
          <w:rFonts w:hint="eastAsia"/>
        </w:rPr>
        <w:t>。</w:t>
      </w:r>
    </w:p>
    <w:p>
      <w:pPr>
        <w:pStyle w:val="256"/>
      </w:pPr>
      <w:r>
        <w:t>弹性云服务器（Elastic Cloud Server,ECS） 是由CPU、内存、操作系统、云硬盘组成的基础的计算组件。弹性云服务器创建成功后，您可以像使用自己的本地PC或服务器一样，在云上使用弹性云服务器。</w:t>
      </w:r>
    </w:p>
    <w:p>
      <w:pPr>
        <w:pStyle w:val="256"/>
      </w:pPr>
      <w:r>
        <w:t>MobaXterm (</w:t>
      </w:r>
      <w:r>
        <w:fldChar w:fldCharType="begin"/>
      </w:r>
      <w:r>
        <w:instrText xml:space="preserve"> HYPERLINK "https://mobaxterm.mobatek.net/" </w:instrText>
      </w:r>
      <w:r>
        <w:fldChar w:fldCharType="separate"/>
      </w:r>
      <w:r>
        <w:t>https://mobaxterm.mobatek.net/</w:t>
      </w:r>
      <w:r>
        <w:fldChar w:fldCharType="end"/>
      </w:r>
      <w:r>
        <w:t>) 远程链接工具。</w:t>
      </w:r>
    </w:p>
    <w:p>
      <w:pPr>
        <w:pStyle w:val="256"/>
      </w:pPr>
      <w:r>
        <w:t>MindStudio 是一套基于IntelliJ框架的开发工具链平台，提供了应用开发、调试、模型转换功能，同时还提供了网络移植、优化和分析功能，为用户开发应用程序带来了极大的便利。</w:t>
      </w:r>
    </w:p>
    <w:p>
      <w:pPr>
        <w:pStyle w:val="256"/>
      </w:pPr>
      <w:r>
        <w:t>MindX SDK致力于简化</w:t>
      </w:r>
      <w:r>
        <w:rPr>
          <w:rFonts w:eastAsia="宋体"/>
        </w:rPr>
        <w:t>昇</w:t>
      </w:r>
      <w:r>
        <w:t>腾芯片推理业务开发过程，降低使用</w:t>
      </w:r>
      <w:r>
        <w:rPr>
          <w:rFonts w:eastAsia="宋体"/>
        </w:rPr>
        <w:t>昇</w:t>
      </w:r>
      <w:r>
        <w:t>腾芯片开发的门槛。SDK采用模块化的设计理念，将业务流程中的各个功能单元封装成独立的插件，通过插件的串接快速构建业务。</w:t>
      </w:r>
      <w:r>
        <w:rPr>
          <w:rFonts w:hint="eastAsia"/>
        </w:rPr>
        <w:t>开发者可选用</w:t>
      </w:r>
      <w:r>
        <w:t>mxvision完成本实验。</w:t>
      </w:r>
    </w:p>
    <w:p>
      <w:pPr>
        <w:pStyle w:val="284"/>
      </w:pPr>
      <w:r>
        <w:rPr>
          <w:rFonts w:ascii="宋体" w:hAnsi="宋体" w:eastAsia="宋体" w:cs="宋体"/>
        </w:rPr>
        <w:t>昇腾软件栈</w:t>
      </w:r>
    </w:p>
    <w:tbl>
      <w:tblPr>
        <w:tblStyle w:val="241"/>
        <w:tblW w:w="8603" w:type="dxa"/>
        <w:tblInd w:w="1021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3"/>
        <w:gridCol w:w="1864"/>
        <w:gridCol w:w="2094"/>
        <w:gridCol w:w="1237"/>
        <w:gridCol w:w="110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6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软件</w:t>
            </w:r>
          </w:p>
        </w:tc>
        <w:tc>
          <w:tcPr>
            <w:tcW w:w="2043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b/>
              </w:rPr>
            </w:pPr>
            <w:r>
              <w:rPr>
                <w:b/>
              </w:rPr>
              <w:t>版本</w:t>
            </w:r>
          </w:p>
        </w:tc>
        <w:tc>
          <w:tcPr>
            <w:tcW w:w="1739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b/>
              </w:rPr>
            </w:pPr>
            <w:r>
              <w:rPr>
                <w:b/>
              </w:rPr>
              <w:t>说明</w:t>
            </w:r>
          </w:p>
        </w:tc>
        <w:tc>
          <w:tcPr>
            <w:tcW w:w="1298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b/>
              </w:rPr>
            </w:pPr>
            <w:r>
              <w:rPr>
                <w:b/>
              </w:rPr>
              <w:t>获取方式</w:t>
            </w:r>
          </w:p>
        </w:tc>
        <w:tc>
          <w:tcPr>
            <w:tcW w:w="1207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b/>
              </w:rPr>
            </w:pPr>
            <w:r>
              <w:rPr>
                <w:b/>
              </w:rPr>
              <w:t>运行环境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6" w:type="dxa"/>
            <w:vAlign w:val="center"/>
          </w:tcPr>
          <w:p>
            <w:pPr>
              <w:pStyle w:val="265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mxv</w:t>
            </w:r>
            <w:r>
              <w:t>ision</w:t>
            </w:r>
          </w:p>
        </w:tc>
        <w:tc>
          <w:tcPr>
            <w:tcW w:w="2043" w:type="dxa"/>
            <w:vAlign w:val="center"/>
          </w:tcPr>
          <w:p>
            <w:pPr>
              <w:pStyle w:val="265"/>
            </w:pPr>
            <w:r>
              <w:rPr>
                <w:rFonts w:hint="eastAsia"/>
              </w:rPr>
              <w:t>2.0.1</w:t>
            </w:r>
          </w:p>
        </w:tc>
        <w:tc>
          <w:tcPr>
            <w:tcW w:w="1739" w:type="dxa"/>
            <w:vAlign w:val="center"/>
          </w:tcPr>
          <w:p>
            <w:pPr>
              <w:pStyle w:val="265"/>
              <w:jc w:val="center"/>
            </w:pPr>
            <w:r>
              <w:t>mxvision</w:t>
            </w:r>
            <w:r>
              <w:rPr>
                <w:rFonts w:hint="eastAsia"/>
              </w:rPr>
              <w:t>软件包</w:t>
            </w:r>
          </w:p>
        </w:tc>
        <w:tc>
          <w:tcPr>
            <w:tcW w:w="1298" w:type="dxa"/>
            <w:vAlign w:val="center"/>
          </w:tcPr>
          <w:p>
            <w:pPr>
              <w:pStyle w:val="265"/>
              <w:jc w:val="center"/>
            </w:pPr>
            <w:r>
              <w:fldChar w:fldCharType="begin"/>
            </w:r>
            <w:r>
              <w:instrText xml:space="preserve"> HYPERLINK "https://atlas-release.obs.cn-south-1.myhuaweicloud.com/MindX%20SDK/2.0.1.T103/Ascend-mindxsdk-mxmanufacture_2.0.1.b060_linux-aarch64.run" </w:instrText>
            </w:r>
            <w:r>
              <w:fldChar w:fldCharType="separate"/>
            </w:r>
            <w:r>
              <w:fldChar w:fldCharType="end"/>
            </w:r>
          </w:p>
        </w:tc>
        <w:tc>
          <w:tcPr>
            <w:tcW w:w="1207" w:type="dxa"/>
            <w:vMerge w:val="restart"/>
            <w:vAlign w:val="center"/>
          </w:tcPr>
          <w:p>
            <w:pPr>
              <w:pStyle w:val="265"/>
              <w:jc w:val="center"/>
            </w:pPr>
            <w:r>
              <w:t>ECS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6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Ascend-CANN-toolkit</w:t>
            </w:r>
          </w:p>
        </w:tc>
        <w:tc>
          <w:tcPr>
            <w:tcW w:w="2043" w:type="dxa"/>
            <w:vAlign w:val="center"/>
          </w:tcPr>
          <w:p>
            <w:pPr>
              <w:pStyle w:val="265"/>
            </w:pPr>
            <w:r>
              <w:rPr>
                <w:rFonts w:hint="eastAsia"/>
              </w:rPr>
              <w:t>20.2.0</w:t>
            </w:r>
          </w:p>
        </w:tc>
        <w:tc>
          <w:tcPr>
            <w:tcW w:w="1739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Ascend-cann-toolkit开发套件包</w:t>
            </w:r>
          </w:p>
        </w:tc>
        <w:tc>
          <w:tcPr>
            <w:tcW w:w="1298" w:type="dxa"/>
            <w:vAlign w:val="center"/>
          </w:tcPr>
          <w:p>
            <w:pPr>
              <w:pStyle w:val="265"/>
              <w:jc w:val="center"/>
            </w:pPr>
          </w:p>
        </w:tc>
        <w:tc>
          <w:tcPr>
            <w:tcW w:w="1207" w:type="dxa"/>
            <w:vMerge w:val="continue"/>
            <w:vAlign w:val="center"/>
          </w:tcPr>
          <w:p>
            <w:pPr>
              <w:pStyle w:val="265"/>
              <w:jc w:val="center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6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Ascend Driver</w:t>
            </w:r>
          </w:p>
        </w:tc>
        <w:tc>
          <w:tcPr>
            <w:tcW w:w="2043" w:type="dxa"/>
            <w:vAlign w:val="center"/>
          </w:tcPr>
          <w:p>
            <w:pPr>
              <w:pStyle w:val="265"/>
            </w:pPr>
            <w:r>
              <w:rPr>
                <w:rFonts w:hint="eastAsia"/>
              </w:rPr>
              <w:t>20.2.0</w:t>
            </w:r>
          </w:p>
        </w:tc>
        <w:tc>
          <w:tcPr>
            <w:tcW w:w="1739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Ascend310芯片驱动</w:t>
            </w:r>
          </w:p>
        </w:tc>
        <w:tc>
          <w:tcPr>
            <w:tcW w:w="1298" w:type="dxa"/>
            <w:vAlign w:val="center"/>
          </w:tcPr>
          <w:p>
            <w:pPr>
              <w:pStyle w:val="265"/>
              <w:jc w:val="center"/>
            </w:pPr>
          </w:p>
        </w:tc>
        <w:tc>
          <w:tcPr>
            <w:tcW w:w="1207" w:type="dxa"/>
            <w:vMerge w:val="continue"/>
            <w:vAlign w:val="center"/>
          </w:tcPr>
          <w:p>
            <w:pPr>
              <w:pStyle w:val="265"/>
              <w:jc w:val="center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6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2043" w:type="dxa"/>
            <w:vAlign w:val="center"/>
          </w:tcPr>
          <w:p>
            <w:pPr>
              <w:pStyle w:val="265"/>
            </w:pPr>
            <w:r>
              <w:rPr>
                <w:rFonts w:hint="eastAsia"/>
              </w:rPr>
              <w:t>Ubuntu 18.04.1 LTS</w:t>
            </w:r>
          </w:p>
        </w:tc>
        <w:tc>
          <w:tcPr>
            <w:tcW w:w="1739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1298" w:type="dxa"/>
            <w:vAlign w:val="center"/>
          </w:tcPr>
          <w:p>
            <w:pPr>
              <w:pStyle w:val="265"/>
              <w:jc w:val="center"/>
            </w:pPr>
            <w:r>
              <w:rPr>
                <w:rFonts w:hint="eastAsia"/>
              </w:rPr>
              <w:t>Ubuntu官网获取</w:t>
            </w:r>
          </w:p>
        </w:tc>
        <w:tc>
          <w:tcPr>
            <w:tcW w:w="1207" w:type="dxa"/>
            <w:vMerge w:val="continue"/>
            <w:vAlign w:val="center"/>
          </w:tcPr>
          <w:p>
            <w:pPr>
              <w:pStyle w:val="265"/>
              <w:jc w:val="center"/>
            </w:pPr>
          </w:p>
        </w:tc>
      </w:tr>
    </w:tbl>
    <w:p>
      <w:pPr>
        <w:pStyle w:val="256"/>
      </w:pPr>
    </w:p>
    <w:p>
      <w:pPr>
        <w:pStyle w:val="5"/>
        <w:rPr>
          <w:bCs/>
          <w:i/>
          <w:iCs/>
          <w:color w:val="0000FF"/>
          <w:kern w:val="2"/>
        </w:rPr>
      </w:pPr>
      <w:bookmarkStart w:id="24" w:name="_Toc68037376"/>
      <w:bookmarkStart w:id="25" w:name="_Toc117841761"/>
      <w:r>
        <w:t>实验目的</w:t>
      </w:r>
      <w:bookmarkEnd w:id="24"/>
      <w:bookmarkEnd w:id="25"/>
    </w:p>
    <w:p>
      <w:pPr>
        <w:pStyle w:val="256"/>
      </w:pPr>
      <w:r>
        <w:t>通过业务流编排、配置插件属性、编写应用代码、模型和图片、结果可视化全流程展示如何使用MindX SDK开发目标检测应用。</w:t>
      </w:r>
    </w:p>
    <w:p>
      <w:pPr>
        <w:pStyle w:val="5"/>
      </w:pPr>
      <w:bookmarkStart w:id="26" w:name="_Toc466755570"/>
      <w:bookmarkStart w:id="27" w:name="_Toc68037377"/>
      <w:bookmarkStart w:id="28" w:name="_Toc117841762"/>
      <w:r>
        <w:t>实验</w:t>
      </w:r>
      <w:bookmarkEnd w:id="26"/>
      <w:r>
        <w:t>清单</w:t>
      </w:r>
      <w:bookmarkEnd w:id="27"/>
      <w:bookmarkEnd w:id="28"/>
    </w:p>
    <w:p>
      <w:pPr>
        <w:pStyle w:val="284"/>
      </w:pPr>
    </w:p>
    <w:tbl>
      <w:tblPr>
        <w:tblStyle w:val="241"/>
        <w:tblW w:w="8603" w:type="dxa"/>
        <w:tblInd w:w="1021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6"/>
        <w:gridCol w:w="2127"/>
        <w:gridCol w:w="1134"/>
        <w:gridCol w:w="1559"/>
        <w:gridCol w:w="141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6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rFonts w:cs="Huawei Sans"/>
                <w:b/>
              </w:rPr>
            </w:pPr>
            <w:r>
              <w:rPr>
                <w:rFonts w:cs="Huawei Sans"/>
                <w:b/>
              </w:rPr>
              <w:t>实验</w:t>
            </w:r>
          </w:p>
        </w:tc>
        <w:tc>
          <w:tcPr>
            <w:tcW w:w="2127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rFonts w:cs="Huawei Sans"/>
                <w:b/>
              </w:rPr>
            </w:pPr>
            <w:r>
              <w:rPr>
                <w:rFonts w:cs="Huawei Sans"/>
                <w:b/>
              </w:rPr>
              <w:t>简述</w:t>
            </w:r>
          </w:p>
        </w:tc>
        <w:tc>
          <w:tcPr>
            <w:tcW w:w="1134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rFonts w:cs="Huawei Sans"/>
                <w:b/>
              </w:rPr>
            </w:pPr>
            <w:r>
              <w:rPr>
                <w:rFonts w:cs="Huawei Sans"/>
                <w:b/>
              </w:rPr>
              <w:t>难度</w:t>
            </w:r>
          </w:p>
        </w:tc>
        <w:tc>
          <w:tcPr>
            <w:tcW w:w="1559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rFonts w:cs="Huawei Sans"/>
                <w:b/>
              </w:rPr>
            </w:pPr>
            <w:r>
              <w:rPr>
                <w:rFonts w:cs="Huawei Sans"/>
                <w:b/>
              </w:rPr>
              <w:t>开发环境</w:t>
            </w:r>
          </w:p>
        </w:tc>
        <w:tc>
          <w:tcPr>
            <w:tcW w:w="1417" w:type="dxa"/>
            <w:shd w:val="clear" w:color="auto" w:fill="D8D8D8" w:themeFill="background1" w:themeFillShade="D9"/>
            <w:vAlign w:val="center"/>
          </w:tcPr>
          <w:p>
            <w:pPr>
              <w:pStyle w:val="265"/>
              <w:jc w:val="center"/>
              <w:rPr>
                <w:rFonts w:cs="Huawei Sans"/>
                <w:b/>
              </w:rPr>
            </w:pPr>
            <w:r>
              <w:rPr>
                <w:rFonts w:cs="Huawei Sans"/>
                <w:b/>
              </w:rPr>
              <w:t>运行环境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6" w:type="dxa"/>
            <w:vAlign w:val="center"/>
          </w:tcPr>
          <w:p>
            <w:pPr>
              <w:pStyle w:val="265"/>
              <w:jc w:val="center"/>
              <w:rPr>
                <w:rFonts w:cs="Huawei Sans"/>
              </w:rPr>
            </w:pPr>
            <w:r>
              <w:rPr>
                <w:rFonts w:hint="eastAsia" w:cs="Huawei Sans"/>
              </w:rPr>
              <w:t>基于</w:t>
            </w:r>
            <w:r>
              <w:rPr>
                <w:rFonts w:cs="Huawei Sans"/>
              </w:rPr>
              <w:t>MindX SDK开发目标检测应用</w:t>
            </w:r>
          </w:p>
          <w:p>
            <w:pPr>
              <w:pStyle w:val="265"/>
              <w:jc w:val="center"/>
              <w:rPr>
                <w:rFonts w:cs="Huawei Sans"/>
              </w:rPr>
            </w:pPr>
          </w:p>
        </w:tc>
        <w:tc>
          <w:tcPr>
            <w:tcW w:w="2127" w:type="dxa"/>
            <w:vAlign w:val="center"/>
          </w:tcPr>
          <w:p>
            <w:pPr>
              <w:pStyle w:val="265"/>
              <w:rPr>
                <w:rFonts w:cs="Huawei Sans"/>
              </w:rPr>
            </w:pPr>
            <w:r>
              <w:rPr>
                <w:rFonts w:hint="eastAsia" w:cs="Huawei Sans"/>
              </w:rPr>
              <w:t>基于</w:t>
            </w:r>
            <w:r>
              <w:rPr>
                <w:rFonts w:cs="Huawei Sans"/>
              </w:rPr>
              <w:t>MindX SDK开发目标检测应用</w:t>
            </w:r>
          </w:p>
          <w:p>
            <w:pPr>
              <w:pStyle w:val="265"/>
              <w:jc w:val="center"/>
              <w:rPr>
                <w:rFonts w:cs="Huawei Sans"/>
              </w:rPr>
            </w:pPr>
          </w:p>
        </w:tc>
        <w:tc>
          <w:tcPr>
            <w:tcW w:w="1134" w:type="dxa"/>
            <w:vAlign w:val="center"/>
          </w:tcPr>
          <w:p>
            <w:pPr>
              <w:pStyle w:val="265"/>
              <w:jc w:val="center"/>
              <w:rPr>
                <w:rFonts w:cs="Huawei Sans"/>
              </w:rPr>
            </w:pPr>
            <w:r>
              <w:rPr>
                <w:rFonts w:hint="eastAsia" w:cs="Huawei Sans"/>
              </w:rPr>
              <w:t>中级</w:t>
            </w:r>
          </w:p>
        </w:tc>
        <w:tc>
          <w:tcPr>
            <w:tcW w:w="1559" w:type="dxa"/>
            <w:vAlign w:val="center"/>
          </w:tcPr>
          <w:p>
            <w:pPr>
              <w:pStyle w:val="265"/>
              <w:jc w:val="center"/>
              <w:rPr>
                <w:rFonts w:cs="Huawei Sans"/>
              </w:rPr>
            </w:pPr>
            <w:r>
              <w:rPr>
                <w:rFonts w:cs="Huawei Sans"/>
              </w:rPr>
              <w:t>ECS</w:t>
            </w:r>
          </w:p>
        </w:tc>
        <w:tc>
          <w:tcPr>
            <w:tcW w:w="1417" w:type="dxa"/>
            <w:vAlign w:val="center"/>
          </w:tcPr>
          <w:p>
            <w:pPr>
              <w:pStyle w:val="265"/>
              <w:jc w:val="center"/>
              <w:rPr>
                <w:rFonts w:cs="Huawei Sans"/>
              </w:rPr>
            </w:pPr>
            <w:r>
              <w:rPr>
                <w:rFonts w:cs="Huawei Sans"/>
              </w:rPr>
              <w:t>ECS</w:t>
            </w:r>
          </w:p>
        </w:tc>
      </w:tr>
    </w:tbl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pStyle w:val="256"/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 Sans" w:hAnsi="Huawei Sans"/>
          <w:sz w:val="21"/>
        </w:rPr>
      </w:pPr>
      <w:r>
        <w:br w:type="page"/>
      </w:r>
    </w:p>
    <w:p>
      <w:pPr>
        <w:pStyle w:val="3"/>
      </w:pPr>
      <w:bookmarkStart w:id="29" w:name="_Toc117841763"/>
      <w:r>
        <w:t>基于MindX SDK开发目标检测应用</w:t>
      </w:r>
      <w:bookmarkEnd w:id="29"/>
    </w:p>
    <w:p>
      <w:pPr>
        <w:pStyle w:val="4"/>
      </w:pPr>
      <w:bookmarkStart w:id="30" w:name="_Toc68101842"/>
      <w:bookmarkStart w:id="31" w:name="_Toc117841764"/>
      <w:r>
        <w:t>实验</w:t>
      </w:r>
      <w:bookmarkEnd w:id="30"/>
      <w:r>
        <w:t>流程</w:t>
      </w:r>
      <w:bookmarkEnd w:id="31"/>
    </w:p>
    <w:p>
      <w:pPr>
        <w:pStyle w:val="263"/>
      </w:pPr>
      <w:r>
        <w:t>1.环境准备</w:t>
      </w:r>
    </w:p>
    <w:p>
      <w:pPr>
        <w:pStyle w:val="263"/>
      </w:pPr>
      <w:r>
        <w:t>2.配置工程</w:t>
      </w:r>
    </w:p>
    <w:p>
      <w:pPr>
        <w:pStyle w:val="263"/>
      </w:pPr>
      <w:r>
        <w:t>3.预置离线模型与测试图片</w:t>
      </w:r>
    </w:p>
    <w:p>
      <w:pPr>
        <w:pStyle w:val="263"/>
      </w:pPr>
      <w:r>
        <w:t>4.业务流程编排</w:t>
      </w:r>
    </w:p>
    <w:p>
      <w:pPr>
        <w:pStyle w:val="263"/>
      </w:pPr>
      <w:r>
        <w:t>5.配置插件属性</w:t>
      </w:r>
    </w:p>
    <w:p>
      <w:pPr>
        <w:pStyle w:val="263"/>
      </w:pPr>
      <w:r>
        <w:t>6.编写应用代码</w:t>
      </w:r>
    </w:p>
    <w:p>
      <w:pPr>
        <w:pStyle w:val="263"/>
      </w:pPr>
      <w:r>
        <w:t>7.编译运行</w:t>
      </w:r>
    </w:p>
    <w:p>
      <w:pPr>
        <w:pStyle w:val="263"/>
      </w:pPr>
      <w:r>
        <w:rPr>
          <w:rFonts w:hint="eastAsia"/>
        </w:rPr>
        <w:t>8</w:t>
      </w:r>
      <w:r>
        <w:t>.结果可视化</w:t>
      </w:r>
    </w:p>
    <w:p>
      <w:pPr>
        <w:pStyle w:val="4"/>
      </w:pPr>
      <w:bookmarkStart w:id="32" w:name="_Toc68101846"/>
      <w:bookmarkStart w:id="33" w:name="_Toc117841765"/>
      <w:r>
        <w:t>环境准备</w:t>
      </w:r>
      <w:bookmarkEnd w:id="32"/>
      <w:bookmarkEnd w:id="33"/>
    </w:p>
    <w:p>
      <w:pPr>
        <w:pStyle w:val="256"/>
      </w:pPr>
      <w:r>
        <w:t>本实验需要</w:t>
      </w:r>
      <w:r>
        <w:rPr>
          <w:rFonts w:hint="eastAsia"/>
        </w:rPr>
        <w:t>获取镜像，</w:t>
      </w:r>
      <w:r>
        <w:t>购买ECS资源</w:t>
      </w:r>
      <w:r>
        <w:rPr>
          <w:rFonts w:hint="eastAsia"/>
        </w:rPr>
        <w:t>，</w:t>
      </w:r>
      <w:r>
        <w:t>并使用远程连接工具MobaXterm</w:t>
      </w:r>
      <w:r>
        <w:rPr>
          <w:rFonts w:hint="eastAsia"/>
        </w:rPr>
        <w:t>，</w:t>
      </w:r>
      <w:r>
        <w:t>详情见附录</w:t>
      </w:r>
      <w:r>
        <w:rPr>
          <w:rFonts w:hint="eastAsia"/>
        </w:rPr>
        <w:t>。</w:t>
      </w:r>
    </w:p>
    <w:p>
      <w:pPr>
        <w:pStyle w:val="4"/>
      </w:pPr>
      <w:bookmarkStart w:id="34" w:name="_Toc117841766"/>
      <w:r>
        <w:t>配置工程</w:t>
      </w:r>
      <w:bookmarkEnd w:id="34"/>
    </w:p>
    <w:p>
      <w:pPr>
        <w:pStyle w:val="5"/>
      </w:pPr>
      <w:bookmarkStart w:id="35" w:name="_Toc117841767"/>
      <w:r>
        <w:t>启动MindStudio</w:t>
      </w:r>
      <w:bookmarkEnd w:id="35"/>
      <w:r>
        <w:t xml:space="preserve"> </w:t>
      </w:r>
    </w:p>
    <w:p>
      <w:pPr>
        <w:pStyle w:val="263"/>
      </w:pPr>
      <w:r>
        <w:t>输入</w:t>
      </w:r>
      <w:r>
        <w:rPr>
          <w:rFonts w:hint="eastAsia"/>
        </w:rPr>
        <w:t>以下</w:t>
      </w:r>
      <w:r>
        <w:t>命令</w:t>
      </w:r>
      <w:r>
        <w:rPr>
          <w:rFonts w:hint="eastAsia"/>
        </w:rPr>
        <w:t>启动</w:t>
      </w:r>
      <w:r>
        <w:t>：</w:t>
      </w:r>
    </w:p>
    <w:p>
      <w:pPr>
        <w:pStyle w:val="259"/>
      </w:pPr>
      <w:r>
        <w:t xml:space="preserve">cd /home/HwHiAiUser/MindStudio/MindStudio/bin </w:t>
      </w:r>
    </w:p>
    <w:p>
      <w:pPr>
        <w:pStyle w:val="259"/>
      </w:pPr>
      <w:r>
        <w:t xml:space="preserve">./MindStudio.sh </w:t>
      </w:r>
    </w:p>
    <w:p>
      <w:pPr>
        <w:pStyle w:val="256"/>
        <w:jc w:val="center"/>
      </w:pPr>
      <w:r>
        <w:drawing>
          <wp:inline distT="0" distB="0" distL="0" distR="0">
            <wp:extent cx="4874260" cy="22136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154" cy="223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>运行MindStudio</w:t>
      </w:r>
    </w:p>
    <w:p>
      <w:pPr>
        <w:pStyle w:val="263"/>
      </w:pPr>
      <w:r>
        <w:rPr>
          <w:rFonts w:hint="eastAsia"/>
        </w:rPr>
        <w:t>新建项目</w:t>
      </w:r>
    </w:p>
    <w:p>
      <w:pPr>
        <w:pStyle w:val="256"/>
      </w:pPr>
      <w:r>
        <w:t>启动成功后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</w:t>
      </w:r>
      <w:r>
        <w:t>New Project</w:t>
      </w:r>
      <w:r>
        <w:rPr>
          <w:rFonts w:hint="eastAsia"/>
        </w:rPr>
        <w:t>”</w:t>
      </w:r>
      <w:r>
        <w:t>，创建一个新的项目</w:t>
      </w:r>
      <w:r>
        <w:rPr>
          <w:rFonts w:hint="eastAsia"/>
        </w:rPr>
        <w:t xml:space="preserve"> </w:t>
      </w:r>
    </w:p>
    <w:p>
      <w:pPr>
        <w:pStyle w:val="256"/>
        <w:jc w:val="center"/>
      </w:pPr>
      <w:r>
        <w:drawing>
          <wp:inline distT="0" distB="0" distL="0" distR="0">
            <wp:extent cx="5118100" cy="282384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5751" cy="28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6"/>
      </w:pPr>
    </w:p>
    <w:p>
      <w:pPr>
        <w:pStyle w:val="285"/>
      </w:pPr>
      <w:r>
        <w:t>MindStudio 启动界面</w:t>
      </w:r>
    </w:p>
    <w:p>
      <w:pPr>
        <w:pStyle w:val="263"/>
      </w:pPr>
      <w:r>
        <w:rPr>
          <w:rFonts w:hint="eastAsia"/>
        </w:rPr>
        <w:t>选择“</w:t>
      </w:r>
      <w:r>
        <w:t>Ascend App</w:t>
      </w:r>
      <w:r>
        <w:rPr>
          <w:rFonts w:hint="eastAsia"/>
        </w:rPr>
        <w:t>”</w:t>
      </w:r>
    </w:p>
    <w:p>
      <w:pPr>
        <w:pStyle w:val="256"/>
        <w:jc w:val="center"/>
      </w:pPr>
      <w:r>
        <w:drawing>
          <wp:inline distT="0" distB="0" distL="0" distR="0">
            <wp:extent cx="5453380" cy="3808730"/>
            <wp:effectExtent l="0" t="0" r="0" b="1270"/>
            <wp:docPr id="41" name="图片 41" descr="https://lab.huaweicloud.com/sandbox-course/topic/step-images/3810/1617775165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s://lab.huaweicloud.com/sandbox-course/topic/step-images/3810/1617775165-step-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新建project 界面</w:t>
      </w:r>
    </w:p>
    <w:p>
      <w:pPr>
        <w:pStyle w:val="263"/>
      </w:pPr>
      <w:r>
        <w:t>选择</w:t>
      </w:r>
      <w:r>
        <w:rPr>
          <w:rFonts w:hint="eastAsia"/>
        </w:rPr>
        <w:t>“</w:t>
      </w:r>
      <w:r>
        <w:t>Detection and Classification</w:t>
      </w:r>
      <w:r>
        <w:rPr>
          <w:rFonts w:hint="eastAsia"/>
        </w:rPr>
        <w:t>”</w:t>
      </w:r>
    </w:p>
    <w:p>
      <w:pPr>
        <w:pStyle w:val="256"/>
        <w:jc w:val="center"/>
      </w:pPr>
      <w:r>
        <w:drawing>
          <wp:inline distT="0" distB="0" distL="0" distR="0">
            <wp:extent cx="5453380" cy="36969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>Ascend APP 创建界面</w:t>
      </w:r>
    </w:p>
    <w:p>
      <w:pPr>
        <w:pStyle w:val="5"/>
      </w:pPr>
      <w:bookmarkStart w:id="36" w:name="_Toc117841768"/>
      <w:r>
        <w:t>安装MindX SDK</w:t>
      </w:r>
      <w:bookmarkEnd w:id="36"/>
    </w:p>
    <w:p>
      <w:pPr>
        <w:pStyle w:val="263"/>
      </w:pPr>
      <w:r>
        <w:t>在MindStudio的菜单栏依次点击</w:t>
      </w:r>
      <w:r>
        <w:rPr>
          <w:rFonts w:hint="eastAsia"/>
        </w:rPr>
        <w:t>“</w:t>
      </w:r>
      <w:r>
        <w:t>Ascend</w:t>
      </w:r>
      <w:r>
        <w:rPr>
          <w:rFonts w:hint="eastAsia"/>
        </w:rPr>
        <w:t>”</w:t>
      </w:r>
      <w:r>
        <w:t>-&gt;</w:t>
      </w:r>
      <w:r>
        <w:rPr>
          <w:rFonts w:hint="eastAsia"/>
        </w:rPr>
        <w:t>“</w:t>
      </w:r>
      <w:r>
        <w:t>MindX SDK Manager</w:t>
      </w:r>
      <w:r>
        <w:rPr>
          <w:rFonts w:hint="eastAsia"/>
        </w:rPr>
        <w:t>”</w:t>
      </w:r>
      <w:r>
        <w:t>如下</w:t>
      </w:r>
    </w:p>
    <w:p>
      <w:pPr>
        <w:pStyle w:val="256"/>
        <w:jc w:val="center"/>
      </w:pPr>
      <w:r>
        <w:drawing>
          <wp:inline distT="0" distB="0" distL="0" distR="0">
            <wp:extent cx="5113020" cy="2901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9463" cy="29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>Mindx SDK Manager 界面</w:t>
      </w:r>
    </w:p>
    <w:p>
      <w:pPr>
        <w:pStyle w:val="256"/>
      </w:pPr>
    </w:p>
    <w:p>
      <w:pPr>
        <w:pStyle w:val="263"/>
      </w:pPr>
      <w:r>
        <w:t>在弹出的窗口右侧选择</w:t>
      </w:r>
      <w:r>
        <w:rPr>
          <w:rFonts w:hint="eastAsia"/>
        </w:rPr>
        <w:t>“</w:t>
      </w:r>
      <w:r>
        <w:t>install SDK</w:t>
      </w:r>
      <w:r>
        <w:rPr>
          <w:rFonts w:hint="eastAsia"/>
        </w:rPr>
        <w:t>”</w:t>
      </w:r>
    </w:p>
    <w:p>
      <w:pPr>
        <w:pStyle w:val="256"/>
        <w:jc w:val="center"/>
      </w:pPr>
      <w:r>
        <w:drawing>
          <wp:inline distT="0" distB="0" distL="0" distR="0">
            <wp:extent cx="4716145" cy="3289935"/>
            <wp:effectExtent l="0" t="0" r="825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7038" cy="340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SDK 安装界面</w:t>
      </w:r>
    </w:p>
    <w:p>
      <w:pPr>
        <w:pStyle w:val="263"/>
      </w:pPr>
      <w:r>
        <w:t>选择</w:t>
      </w:r>
      <w:r>
        <w:rPr>
          <w:rFonts w:hint="eastAsia"/>
        </w:rPr>
        <w:t>“Disk”</w:t>
      </w:r>
    </w:p>
    <w:p>
      <w:pPr>
        <w:pStyle w:val="256"/>
      </w:pPr>
      <w:r>
        <w:t>选择/home/HwHiAiUser/MindX/Ascend-mindxsdk-mxvision_2.0.1_linux-x86_64.run包存放路径，如下图所示。</w:t>
      </w:r>
    </w:p>
    <w:p>
      <w:pPr>
        <w:pStyle w:val="256"/>
        <w:jc w:val="center"/>
      </w:pPr>
      <w:r>
        <w:drawing>
          <wp:inline distT="0" distB="0" distL="0" distR="0">
            <wp:extent cx="4460875" cy="3135630"/>
            <wp:effectExtent l="0" t="0" r="0" b="7620"/>
            <wp:docPr id="29" name="图片 29" descr="C:\Users\cWX1065250\AppData\Roaming\eSpace_Desktop\UserData\cwx1065250\imagefiles\5EA9FDA1-703C-4C78-83B2-5CC86CBC0C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cWX1065250\AppData\Roaming\eSpace_Desktop\UserData\cwx1065250\imagefiles\5EA9FDA1-703C-4C78-83B2-5CC86CBC0CD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648" cy="31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安装SDK 路径选择</w:t>
      </w:r>
    </w:p>
    <w:p>
      <w:pPr>
        <w:pStyle w:val="256"/>
      </w:pPr>
    </w:p>
    <w:p>
      <w:pPr>
        <w:pStyle w:val="263"/>
      </w:pPr>
      <w:r>
        <w:rPr>
          <w:rFonts w:hint="eastAsia"/>
        </w:rPr>
        <w:t>安装</w:t>
      </w:r>
    </w:p>
    <w:p>
      <w:pPr>
        <w:pStyle w:val="256"/>
      </w:pPr>
      <w:r>
        <w:t>点击</w:t>
      </w:r>
      <w:r>
        <w:rPr>
          <w:rFonts w:hint="eastAsia"/>
        </w:rPr>
        <w:t>“</w:t>
      </w:r>
      <w:r>
        <w:t>Next</w:t>
      </w:r>
      <w:r>
        <w:rPr>
          <w:rFonts w:hint="eastAsia"/>
        </w:rPr>
        <w:t>”</w:t>
      </w:r>
      <w:r>
        <w:t>、</w:t>
      </w:r>
      <w:r>
        <w:rPr>
          <w:rFonts w:hint="eastAsia"/>
        </w:rPr>
        <w:t>“</w:t>
      </w:r>
      <w:r>
        <w:t>Next</w:t>
      </w:r>
      <w:r>
        <w:rPr>
          <w:rFonts w:hint="eastAsia"/>
        </w:rPr>
        <w:t>”</w:t>
      </w:r>
      <w:r>
        <w:t>开始安装，待提示</w:t>
      </w:r>
      <w:r>
        <w:rPr>
          <w:rFonts w:hint="eastAsia"/>
        </w:rPr>
        <w:t>“</w:t>
      </w:r>
      <w:r>
        <w:t>Installation succeeded. Please click “Finish”</w:t>
      </w:r>
      <w:r>
        <w:rPr>
          <w:rFonts w:hint="eastAsia"/>
        </w:rPr>
        <w:t>”</w:t>
      </w:r>
      <w:r>
        <w:t>息，表示MindX SDK通过MindStudio安装完毕，可以在工程内使用。</w:t>
      </w:r>
    </w:p>
    <w:p>
      <w:pPr>
        <w:pStyle w:val="256"/>
      </w:pPr>
    </w:p>
    <w:p>
      <w:pPr>
        <w:pStyle w:val="256"/>
        <w:jc w:val="center"/>
      </w:pPr>
      <w:r>
        <w:drawing>
          <wp:inline distT="0" distB="0" distL="0" distR="0">
            <wp:extent cx="3886200" cy="29241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653" cy="29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SDK 安装界面</w:t>
      </w:r>
    </w:p>
    <w:p>
      <w:pPr>
        <w:tabs>
          <w:tab w:val="left" w:pos="3424"/>
        </w:tabs>
        <w:rPr>
          <w:rFonts w:ascii="Huawei Sans" w:hAnsi="Huawei Sans" w:cs="Huawei Sans"/>
        </w:rPr>
      </w:pPr>
      <w:r>
        <w:rPr>
          <w:rFonts w:ascii="Huawei Sans" w:hAnsi="Huawei Sans" w:cs="Huawei Sans"/>
        </w:rPr>
        <w:tab/>
      </w:r>
    </w:p>
    <w:p>
      <w:pPr>
        <w:pStyle w:val="256"/>
        <w:jc w:val="center"/>
      </w:pPr>
      <w:r>
        <w:drawing>
          <wp:inline distT="0" distB="0" distL="0" distR="0">
            <wp:extent cx="4550410" cy="34270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6821" cy="34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SDK 安装确认界面 </w:t>
      </w:r>
    </w:p>
    <w:p>
      <w:pPr>
        <w:pStyle w:val="256"/>
      </w:pPr>
    </w:p>
    <w:p>
      <w:pPr>
        <w:pStyle w:val="256"/>
        <w:jc w:val="center"/>
      </w:pPr>
      <w:r>
        <w:drawing>
          <wp:inline distT="0" distB="0" distL="0" distR="0">
            <wp:extent cx="4617085" cy="3446780"/>
            <wp:effectExtent l="0" t="0" r="0" b="1270"/>
            <wp:docPr id="51" name="图片 51" descr="https://lab.huaweicloud.com/sandbox-course/topic/step-images/3811/1617775484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https://lab.huaweicloud.com/sandbox-course/topic/step-images/3811/1617775484-step-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942" cy="344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 安装完成 </w:t>
      </w:r>
    </w:p>
    <w:p>
      <w:pPr>
        <w:pStyle w:val="256"/>
        <w:jc w:val="center"/>
      </w:pPr>
      <w:r>
        <w:drawing>
          <wp:inline distT="0" distB="0" distL="0" distR="0">
            <wp:extent cx="4797425" cy="3564890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3542" cy="357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SDK 安装完成确认面 </w:t>
      </w:r>
    </w:p>
    <w:p>
      <w:pPr>
        <w:pStyle w:val="4"/>
        <w:rPr>
          <w:lang w:eastAsia="zh-CN"/>
        </w:rPr>
      </w:pPr>
      <w:bookmarkStart w:id="37" w:name="_Toc117841769"/>
      <w:r>
        <w:rPr>
          <w:lang w:eastAsia="zh-CN"/>
        </w:rPr>
        <w:t>预置离线模型和测试图片</w:t>
      </w:r>
      <w:bookmarkEnd w:id="37"/>
    </w:p>
    <w:p>
      <w:pPr>
        <w:pStyle w:val="5"/>
      </w:pPr>
      <w:bookmarkStart w:id="38" w:name="_Toc117841770"/>
      <w:r>
        <w:t>预制离线模型</w:t>
      </w:r>
      <w:bookmarkEnd w:id="38"/>
    </w:p>
    <w:p>
      <w:pPr>
        <w:pStyle w:val="256"/>
      </w:pPr>
      <w:r>
        <w:t>在 /home/HwHiAiUser/MindX/yolov3/目录下已为您准备好了使用coco数据集训练的yolov3离线模型om文件及相关配置文件，可检测80类目标，输入分辩率为416*416；</w:t>
      </w:r>
    </w:p>
    <w:p>
      <w:pPr>
        <w:pStyle w:val="262"/>
      </w:pPr>
      <w:r>
        <w:rPr>
          <w:rFonts w:hint="eastAsia"/>
        </w:rPr>
        <w:t>复制窗口</w:t>
      </w:r>
    </w:p>
    <w:p>
      <w:pPr>
        <w:pStyle w:val="256"/>
      </w:pPr>
      <w:r>
        <w:t>选中MobaXterm 窗口</w:t>
      </w:r>
      <w:r>
        <w:rPr>
          <w:rFonts w:hint="eastAsia"/>
        </w:rPr>
        <w:t>，</w:t>
      </w:r>
      <w:r>
        <w:t>右键选择</w:t>
      </w:r>
      <w:r>
        <w:rPr>
          <w:rFonts w:hint="eastAsia"/>
        </w:rPr>
        <w:t>“</w:t>
      </w:r>
      <w:r>
        <w:t>duplicate tab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复制</w:t>
      </w:r>
      <w:r>
        <w:t>当前窗口</w:t>
      </w:r>
      <w:r>
        <w:rPr>
          <w:rFonts w:hint="eastAsia"/>
        </w:rPr>
        <w:t>。</w:t>
      </w:r>
    </w:p>
    <w:p>
      <w:pPr>
        <w:pStyle w:val="256"/>
        <w:jc w:val="center"/>
      </w:pPr>
      <w:r>
        <w:drawing>
          <wp:inline distT="0" distB="0" distL="0" distR="0">
            <wp:extent cx="5279390" cy="332613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打开新窗口</w:t>
      </w:r>
    </w:p>
    <w:p>
      <w:pPr>
        <w:pStyle w:val="262"/>
      </w:pPr>
      <w:r>
        <w:rPr>
          <w:rFonts w:hint="eastAsia"/>
        </w:rPr>
        <w:t>拷贝</w:t>
      </w:r>
      <w:r>
        <w:t>预置离线模型</w:t>
      </w:r>
    </w:p>
    <w:p>
      <w:pPr>
        <w:pStyle w:val="256"/>
      </w:pPr>
      <w:r>
        <w:t>输入如下命令</w:t>
      </w:r>
      <w:r>
        <w:rPr>
          <w:rFonts w:hint="eastAsia"/>
        </w:rPr>
        <w:t>，</w:t>
      </w:r>
      <w:r>
        <w:t>复制MindX SDK工程预置离线模型</w:t>
      </w:r>
    </w:p>
    <w:p>
      <w:pPr>
        <w:pStyle w:val="259"/>
      </w:pPr>
      <w:r>
        <w:t xml:space="preserve">cp -r /home/HwHiAiUser/MindX/yolov3/ /root/AscendProjects/MyApp/models/ </w:t>
      </w:r>
    </w:p>
    <w:p>
      <w:pPr>
        <w:pStyle w:val="5"/>
      </w:pPr>
      <w:r>
        <w:t xml:space="preserve"> </w:t>
      </w:r>
      <w:bookmarkStart w:id="39" w:name="_Toc117841771"/>
      <w:r>
        <w:t>预置测试图片</w:t>
      </w:r>
      <w:bookmarkEnd w:id="39"/>
    </w:p>
    <w:p>
      <w:pPr>
        <w:pStyle w:val="256"/>
      </w:pPr>
      <w:r>
        <w:t>在 /root/AscendProjects/MyApp/data/目录下准备好了测试图片。</w:t>
      </w:r>
    </w:p>
    <w:p>
      <w:pPr>
        <w:pStyle w:val="256"/>
        <w:jc w:val="center"/>
      </w:pPr>
      <w:r>
        <w:drawing>
          <wp:inline distT="0" distB="0" distL="0" distR="0">
            <wp:extent cx="3767455" cy="2486660"/>
            <wp:effectExtent l="19050" t="19050" r="23495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2562" cy="2555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test.jpg</w:t>
      </w:r>
    </w:p>
    <w:p>
      <w:pPr>
        <w:pStyle w:val="4"/>
      </w:pPr>
      <w:bookmarkStart w:id="40" w:name="_Toc117841772"/>
      <w:r>
        <w:t>业务流程编排</w:t>
      </w:r>
      <w:bookmarkEnd w:id="40"/>
    </w:p>
    <w:p>
      <w:pPr>
        <w:pStyle w:val="256"/>
      </w:pPr>
      <w:r>
        <w:t>在工程左侧目录结构视图中点击</w:t>
      </w:r>
      <w:r>
        <w:rPr>
          <w:rFonts w:hint="eastAsia"/>
        </w:rPr>
        <w:t>“</w:t>
      </w:r>
      <w:r>
        <w:t>MyApp</w:t>
      </w:r>
      <w:r>
        <w:rPr>
          <w:rFonts w:hint="eastAsia"/>
        </w:rPr>
        <w:t>”</w:t>
      </w:r>
      <w:r>
        <w:t>展开工程目录结构，在文件夹pipeline文件夹下双击</w:t>
      </w:r>
      <w:r>
        <w:rPr>
          <w:rFonts w:hint="eastAsia"/>
        </w:rPr>
        <w:t>“</w:t>
      </w:r>
      <w:r>
        <w:t>Sample.pipeline</w:t>
      </w:r>
      <w:r>
        <w:rPr>
          <w:rFonts w:hint="eastAsia"/>
        </w:rPr>
        <w:t>”</w:t>
      </w:r>
      <w:r>
        <w:t>文件，打开流程编排画布，在目录结构右侧窗口显示，如下图所示。</w:t>
      </w:r>
    </w:p>
    <w:p>
      <w:pPr>
        <w:pStyle w:val="256"/>
        <w:jc w:val="center"/>
      </w:pPr>
      <w:r>
        <w:drawing>
          <wp:inline distT="0" distB="0" distL="0" distR="0">
            <wp:extent cx="5186045" cy="19716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8984" cy="19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流程编排画布</w:t>
      </w:r>
    </w:p>
    <w:p>
      <w:pPr>
        <w:pStyle w:val="256"/>
      </w:pPr>
      <w:r>
        <w:t>该业务流为目标检测加分类的二级推理，以一级推理目标检测应用的业务流为例，我们在此二级推理业务流基础上进行重编排，操作如下</w:t>
      </w:r>
      <w:r>
        <w:rPr>
          <w:rFonts w:hint="eastAsia"/>
        </w:rPr>
        <w:t>:</w:t>
      </w:r>
    </w:p>
    <w:p>
      <w:pPr>
        <w:pStyle w:val="262"/>
        <w:numPr>
          <w:ilvl w:val="5"/>
          <w:numId w:val="15"/>
        </w:numPr>
        <w:tabs>
          <w:tab w:val="left" w:pos="1701"/>
        </w:tabs>
      </w:pPr>
      <w:r>
        <w:rPr>
          <w:rFonts w:hint="eastAsia"/>
        </w:rPr>
        <w:t>删除三个插件</w:t>
      </w:r>
    </w:p>
    <w:p>
      <w:pPr>
        <w:pStyle w:val="256"/>
      </w:pPr>
      <w:r>
        <w:t>鼠标从左至右分别选择mxpi_imagecrop0、mxpi_imageresize1、mxpi_modelinfer1（第二个），并按</w:t>
      </w:r>
      <w:r>
        <w:rPr>
          <w:rFonts w:hint="eastAsia"/>
        </w:rPr>
        <w:t>“</w:t>
      </w:r>
      <w:r>
        <w:t>delete</w:t>
      </w:r>
      <w:r>
        <w:rPr>
          <w:rFonts w:hint="eastAsia"/>
        </w:rPr>
        <w:t>”</w:t>
      </w:r>
      <w:r>
        <w:t>键，删去二级推理相关插件（即删除下图红框内三个插件）。</w:t>
      </w:r>
    </w:p>
    <w:p>
      <w:pPr>
        <w:pStyle w:val="256"/>
        <w:jc w:val="center"/>
      </w:pPr>
      <w:r>
        <w:drawing>
          <wp:inline distT="0" distB="0" distL="0" distR="0">
            <wp:extent cx="4721225" cy="2605405"/>
            <wp:effectExtent l="0" t="0" r="3175" b="4445"/>
            <wp:docPr id="33" name="图片 33" descr="https://lab.huaweicloud.com/sandbox-course/topic/step-images/3815/1617934815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s://lab.huaweicloud.com/sandbox-course/topic/step-images/3815/1617934815-step-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239" cy="263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流程重编排</w:t>
      </w:r>
    </w:p>
    <w:p>
      <w:pPr>
        <w:pStyle w:val="262"/>
      </w:pPr>
      <w:r>
        <w:rPr>
          <w:rFonts w:hint="eastAsia"/>
        </w:rPr>
        <w:t>连接插件</w:t>
      </w:r>
    </w:p>
    <w:p>
      <w:pPr>
        <w:pStyle w:val="256"/>
      </w:pPr>
      <w:r>
        <w:t>再将断点处连接起来，鼠标选择mxpi_modelinfer0（第一个）插件右侧连接点，长按鼠标左键引出连接线，将其与mxpi_dataserialize0插件左侧连接点相连。</w:t>
      </w:r>
    </w:p>
    <w:p>
      <w:pPr>
        <w:pStyle w:val="256"/>
      </w:pPr>
    </w:p>
    <w:p>
      <w:pPr>
        <w:pStyle w:val="256"/>
        <w:jc w:val="center"/>
      </w:pPr>
      <w:r>
        <w:drawing>
          <wp:inline distT="0" distB="0" distL="0" distR="0">
            <wp:extent cx="4979035" cy="2027555"/>
            <wp:effectExtent l="0" t="0" r="0" b="0"/>
            <wp:docPr id="34" name="图片 34" descr="https://lab.huaweicloud.com/sandbox-course/topic/step-images/3815/1617934815-step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s://lab.huaweicloud.com/sandbox-course/topic/step-images/3815/1617934815-step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432" cy="204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 流程重编排连接</w:t>
      </w:r>
    </w:p>
    <w:p>
      <w:pPr>
        <w:pStyle w:val="262"/>
      </w:pPr>
      <w:r>
        <w:rPr>
          <w:rFonts w:hint="eastAsia"/>
        </w:rPr>
        <w:t>格式化插件</w:t>
      </w:r>
    </w:p>
    <w:p>
      <w:pPr>
        <w:pStyle w:val="256"/>
      </w:pPr>
      <w:r>
        <w:t>点击画布下方</w:t>
      </w:r>
      <w:r>
        <w:rPr>
          <w:rFonts w:hint="eastAsia"/>
        </w:rPr>
        <w:t>“</w:t>
      </w:r>
      <w:r>
        <w:t>Format</w:t>
      </w:r>
      <w:r>
        <w:rPr>
          <w:rFonts w:hint="eastAsia"/>
        </w:rPr>
        <w:t>”</w:t>
      </w:r>
      <w:r>
        <w:t>键，格式化业流中将其居中显示如下图所示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4994910" cy="2345055"/>
            <wp:effectExtent l="0" t="0" r="0" b="0"/>
            <wp:docPr id="35" name="图片 35" descr="https://lab.huaweicloud.com/sandbox-course/topic/step-images/3815/1617934881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s://lab.huaweicloud.com/sandbox-course/topic/step-images/3815/1617934881-step-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864" cy="236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流程重编排 format</w:t>
      </w:r>
    </w:p>
    <w:p>
      <w:pPr>
        <w:pStyle w:val="256"/>
      </w:pPr>
      <w:r>
        <w:t>一条由数据接入插件（appsrc）、图像解码插件（mxpi_imagedecoder0）、图像缩放插件（mxpiimageresize0）、模型推理插件（mxpi_modelinfer0）、数据序列化插件（mxpi_dataserialize0）和数据输出插件（appsink0）串连而成的目标检测业务流编排完毕。</w:t>
      </w:r>
    </w:p>
    <w:p>
      <w:pPr>
        <w:pStyle w:val="4"/>
      </w:pPr>
      <w:bookmarkStart w:id="41" w:name="_Toc117841773"/>
      <w:r>
        <w:t>配置插件属性</w:t>
      </w:r>
      <w:bookmarkEnd w:id="41"/>
    </w:p>
    <w:p>
      <w:pPr>
        <w:pStyle w:val="256"/>
      </w:pPr>
      <w:r>
        <w:t>在画布中鼠标点击插件，右侧会显示插件属性列表。接下来我们需要对一些插件的属性列表进行修改。</w:t>
      </w:r>
    </w:p>
    <w:p>
      <w:pPr>
        <w:pStyle w:val="263"/>
      </w:pPr>
      <w:r>
        <w:t>appsrc0：无需修改，保持原属性值。</w:t>
      </w:r>
    </w:p>
    <w:p>
      <w:pPr>
        <w:pStyle w:val="263"/>
      </w:pPr>
      <w:r>
        <w:t>mxpi_imagedecoder0：无需修改，保持原属性值。</w:t>
      </w:r>
    </w:p>
    <w:p>
      <w:pPr>
        <w:pStyle w:val="263"/>
      </w:pPr>
      <w:r>
        <w:t>mxpi_imageresize0：在画布中鼠标点击选择mxpi_imageresize0插件，由于我们将要使用的yolov3模型输入分辨率为416*416，将resizeHeight和resizeWidth属性均设置为416，如下图所示。若已为416*416则无需设置。</w:t>
      </w:r>
    </w:p>
    <w:p>
      <w:pPr>
        <w:pStyle w:val="256"/>
        <w:jc w:val="center"/>
      </w:pPr>
      <w:r>
        <w:drawing>
          <wp:inline distT="0" distB="0" distL="0" distR="0">
            <wp:extent cx="5088255" cy="1878330"/>
            <wp:effectExtent l="0" t="0" r="0" b="7620"/>
            <wp:docPr id="36" name="图片 36" descr="https://lab.huaweicloud.com/sandbox-course/topic/step-images/3819/1617935628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https://lab.huaweicloud.com/sandbox-course/topic/step-images/3819/1617935628-step-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288" cy="189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lang w:eastAsia="zh-Hans"/>
        </w:rPr>
      </w:pPr>
      <w:r>
        <w:rPr>
          <w:lang w:eastAsia="zh-Hans"/>
        </w:rPr>
        <w:t>mxpi_imageresize 设置</w:t>
      </w:r>
    </w:p>
    <w:p>
      <w:pPr>
        <w:pStyle w:val="263"/>
      </w:pPr>
      <w:r>
        <w:t>mxpi_modelinfer0：在画布中鼠标点击选择mxpi_modelinfer0插件，“modelPath”：离线模型。鼠标点击modelPath属性右侧的文件夹选项，选择模型路径为</w:t>
      </w:r>
      <w:r>
        <w:rPr>
          <w:rFonts w:hint="eastAsia"/>
        </w:rPr>
        <w:t>：</w:t>
      </w:r>
      <w:r>
        <w:t>/root/AscendProjects/MyApp/models/yolov3/yolov3_for_mxManufature.om</w:t>
      </w:r>
    </w:p>
    <w:p>
      <w:pPr>
        <w:pStyle w:val="256"/>
        <w:jc w:val="center"/>
        <w:rPr>
          <w:rFonts w:hint="eastAsia"/>
        </w:rPr>
      </w:pPr>
      <w:r>
        <w:drawing>
          <wp:inline distT="0" distB="0" distL="0" distR="0">
            <wp:extent cx="5039995" cy="2941955"/>
            <wp:effectExtent l="19050" t="19050" r="2730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25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mxpi_modelinfer 模型路径选择</w:t>
      </w:r>
    </w:p>
    <w:p>
      <w:pPr>
        <w:pStyle w:val="263"/>
      </w:pPr>
      <w:r>
        <w:t>mxpi_dataserialize0：在画布中鼠标点击选择mxpidataserialize0插件，outputDataKeys属性删除”,mxpi_modelinfer1”，保留mxpi_modelinfer0，仅序列化输出一级推理插件的推理结果</w:t>
      </w:r>
    </w:p>
    <w:p>
      <w:pPr>
        <w:pStyle w:val="256"/>
        <w:jc w:val="center"/>
      </w:pPr>
      <w:r>
        <w:drawing>
          <wp:inline distT="0" distB="0" distL="0" distR="0">
            <wp:extent cx="4650740" cy="1854835"/>
            <wp:effectExtent l="0" t="0" r="0" b="0"/>
            <wp:docPr id="38" name="图片 38" descr="https://lab.huaweicloud.com/sandbox-course/topic/step-images/3819/1617935917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ttps://lab.huaweicloud.com/sandbox-course/topic/step-images/3819/1617935917-step-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763" cy="18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mxpi_dataserialize 设置</w:t>
      </w:r>
    </w:p>
    <w:p>
      <w:pPr>
        <w:pStyle w:val="263"/>
      </w:pPr>
      <w:r>
        <w:t>appsink：无需修改，保持原属性值。</w:t>
      </w:r>
    </w:p>
    <w:p>
      <w:pPr>
        <w:pStyle w:val="263"/>
      </w:pPr>
      <w:r>
        <w:t>依次点击Save-&gt;Save-&gt;Replace，保存pipeline。</w:t>
      </w:r>
    </w:p>
    <w:p>
      <w:pPr>
        <w:pStyle w:val="256"/>
        <w:ind w:left="0"/>
        <w:jc w:val="center"/>
      </w:pPr>
      <w:r>
        <w:rPr>
          <w:rFonts w:hint="eastAsia"/>
        </w:rPr>
        <w:t xml:space="preserve"> </w:t>
      </w:r>
      <w:r>
        <w:t xml:space="preserve">        </w:t>
      </w:r>
      <w:r>
        <w:drawing>
          <wp:inline distT="0" distB="0" distL="0" distR="0">
            <wp:extent cx="4615815" cy="9385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0882" cy="95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2" w:name="_Toc117841774"/>
      <w:r>
        <w:t>编写应用代码</w:t>
      </w:r>
      <w:bookmarkEnd w:id="42"/>
    </w:p>
    <w:p>
      <w:pPr>
        <w:pStyle w:val="256"/>
      </w:pPr>
      <w:r>
        <w:t>MindStudio工程已为用户自动生成了样例应用代码，参考工程目录结构中的”MyApp-&gt;src-&gt;main.cpp“文件和同级目录的CMakeLists.txt文件。需要注意的是，main.cpp文件中指定了应用所使用的pipeline文件为我们编排好的Sample.pipeline文件，所用的图片为”MyApp-&gt;data-&gt;test.jpg“，如下图所示。实际开发时，用户可自行指定pipeline文件和测试图片。</w:t>
      </w:r>
    </w:p>
    <w:p>
      <w:pPr>
        <w:pStyle w:val="256"/>
        <w:jc w:val="center"/>
      </w:pPr>
      <w:r>
        <w:drawing>
          <wp:inline distT="0" distB="0" distL="0" distR="0">
            <wp:extent cx="4163695" cy="2581910"/>
            <wp:effectExtent l="0" t="0" r="8255" b="8890"/>
            <wp:docPr id="39" name="图片 39" descr="https://lab.huaweicloud.com/sandbox-course/topic/step-images/3820/1617847420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s://lab.huaweicloud.com/sandbox-course/topic/step-images/3820/1617847420-step-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708" cy="25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Main.cpp</w:t>
      </w:r>
    </w:p>
    <w:p>
      <w:pPr>
        <w:pStyle w:val="4"/>
      </w:pPr>
      <w:bookmarkStart w:id="43" w:name="_Toc117841775"/>
      <w:r>
        <w:t>编译运行</w:t>
      </w:r>
      <w:bookmarkEnd w:id="43"/>
    </w:p>
    <w:p>
      <w:pPr>
        <w:pStyle w:val="5"/>
      </w:pPr>
      <w:r>
        <w:t xml:space="preserve"> </w:t>
      </w:r>
      <w:bookmarkStart w:id="44" w:name="_Toc117841776"/>
      <w:r>
        <w:t>编译</w:t>
      </w:r>
      <w:bookmarkEnd w:id="44"/>
    </w:p>
    <w:p>
      <w:pPr>
        <w:pStyle w:val="256"/>
      </w:pPr>
      <w:r>
        <w:t>在MindStudio顶部菜单栏点击”Build“-&gt;"Edit Build Configuration..."，打开设置页面如下图所示。</w:t>
      </w:r>
    </w:p>
    <w:p>
      <w:pPr>
        <w:pStyle w:val="256"/>
        <w:jc w:val="center"/>
      </w:pPr>
      <w:r>
        <w:drawing>
          <wp:inline distT="0" distB="0" distL="0" distR="0">
            <wp:extent cx="4760595" cy="1479550"/>
            <wp:effectExtent l="0" t="0" r="1905" b="6350"/>
            <wp:docPr id="40" name="图片 40" descr="https://lab.huaweicloud.com/sandbox-course/topic/step-images/3822/1617847687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s://lab.huaweicloud.com/sandbox-course/topic/step-images/3822/1617847687-step-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401" cy="14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编译界面</w:t>
      </w:r>
    </w:p>
    <w:p>
      <w:pPr>
        <w:pStyle w:val="256"/>
      </w:pPr>
      <w:r>
        <w:t>确认参数如下图所示。</w:t>
      </w:r>
    </w:p>
    <w:p>
      <w:pPr>
        <w:pStyle w:val="256"/>
        <w:jc w:val="center"/>
      </w:pPr>
      <w:r>
        <w:drawing>
          <wp:inline distT="0" distB="0" distL="0" distR="0">
            <wp:extent cx="3788410" cy="1919605"/>
            <wp:effectExtent l="0" t="0" r="2540" b="4445"/>
            <wp:docPr id="139" name="图片 139" descr="https://lab.huaweicloud.com/sandbox-course/topic/step-images/3822/1618295733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https://lab.huaweicloud.com/sandbox-course/topic/step-images/3822/1618295733-step-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221" cy="1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编译参数</w:t>
      </w:r>
    </w:p>
    <w:p>
      <w:pPr>
        <w:pStyle w:val="256"/>
      </w:pPr>
      <w:r>
        <w:t>点击”Build“编译成功，如下图所示。</w:t>
      </w:r>
    </w:p>
    <w:p>
      <w:pPr>
        <w:pStyle w:val="256"/>
        <w:jc w:val="center"/>
      </w:pPr>
      <w:r>
        <w:drawing>
          <wp:inline distT="0" distB="0" distL="0" distR="0">
            <wp:extent cx="4283075" cy="1370965"/>
            <wp:effectExtent l="0" t="0" r="3175" b="635"/>
            <wp:docPr id="140" name="图片 140" descr="https://lab.huaweicloud.com/sandbox-course/topic/step-images/3822/1617847687-step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https://lab.huaweicloud.com/sandbox-course/topic/step-images/3822/1617847687-step-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283" cy="13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编译成功界面</w:t>
      </w:r>
    </w:p>
    <w:p>
      <w:pPr>
        <w:pStyle w:val="256"/>
      </w:pPr>
      <w:r>
        <w:t>此时，在"MyApp/out"目录下生成可执行文件main，如下图所示</w:t>
      </w:r>
    </w:p>
    <w:p>
      <w:pPr>
        <w:pStyle w:val="256"/>
        <w:jc w:val="center"/>
      </w:pPr>
      <w:r>
        <w:drawing>
          <wp:inline distT="0" distB="0" distL="0" distR="0">
            <wp:extent cx="4636770" cy="2177415"/>
            <wp:effectExtent l="0" t="0" r="0" b="0"/>
            <wp:docPr id="47" name="图片 47" descr="https://lab.huaweicloud.com/sandbox-course/topic/step-images/3822/1617847687-step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https://lab.huaweicloud.com/sandbox-course/topic/step-images/3822/1617847687-step-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9841" cy="21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可执行文件main 路径</w:t>
      </w:r>
    </w:p>
    <w:p>
      <w:pPr>
        <w:pStyle w:val="5"/>
        <w:rPr>
          <w:lang w:eastAsia="en-US"/>
        </w:rPr>
      </w:pPr>
      <w:r>
        <w:t xml:space="preserve"> </w:t>
      </w:r>
      <w:bookmarkStart w:id="45" w:name="_Toc117841777"/>
      <w:r>
        <w:rPr>
          <w:lang w:eastAsia="en-US"/>
        </w:rPr>
        <w:t>运行</w:t>
      </w:r>
      <w:bookmarkEnd w:id="45"/>
    </w:p>
    <w:p>
      <w:pPr>
        <w:pStyle w:val="256"/>
      </w:pPr>
      <w:r>
        <w:t>在MindStudio顶部菜单栏点击"Run"-&gt;"Run..."-&gt;"Edit Configuration..."，在弹出的运行配置窗口</w:t>
      </w:r>
      <w:r>
        <w:rPr>
          <w:rFonts w:hint="eastAsia"/>
        </w:rPr>
        <w:t>设置如下：</w:t>
      </w:r>
    </w:p>
    <w:p>
      <w:pPr>
        <w:pStyle w:val="263"/>
      </w:pPr>
      <w:r>
        <w:rPr>
          <w:rFonts w:hint="eastAsia"/>
        </w:rPr>
        <w:t>Name</w:t>
      </w:r>
      <w:r>
        <w:t xml:space="preserve">  MyApp</w:t>
      </w:r>
      <w:r>
        <w:rPr>
          <w:rFonts w:hint="eastAsia"/>
        </w:rPr>
        <w:t>（可修改）</w:t>
      </w:r>
    </w:p>
    <w:p>
      <w:pPr>
        <w:pStyle w:val="263"/>
      </w:pPr>
      <w:r>
        <w:t>Run Mode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Local Run</w:t>
      </w:r>
    </w:p>
    <w:p>
      <w:pPr>
        <w:pStyle w:val="263"/>
      </w:pPr>
      <w:r>
        <w:t>Excutable</w:t>
      </w:r>
      <w:r>
        <w:rPr>
          <w:rFonts w:hint="eastAsia"/>
        </w:rPr>
        <w:t xml:space="preserve"> </w:t>
      </w:r>
      <w:r>
        <w:t xml:space="preserve">  /</w:t>
      </w:r>
      <w:r>
        <w:rPr>
          <w:rFonts w:hint="eastAsia"/>
        </w:rPr>
        <w:t>root</w:t>
      </w:r>
      <w:r>
        <w:t xml:space="preserve"> /AscendProjects/MyApp/out/main</w:t>
      </w:r>
      <w:r>
        <w:rPr>
          <w:rFonts w:hint="eastAsia"/>
        </w:rPr>
        <w:t>（绝对路径）</w:t>
      </w:r>
    </w:p>
    <w:p>
      <w:pPr>
        <w:pStyle w:val="256"/>
        <w:ind w:left="0" w:firstLine="840" w:firstLineChars="400"/>
      </w:pPr>
      <w:r>
        <w:t>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5106670" cy="270002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8127" cy="27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可执行文件</w:t>
      </w:r>
    </w:p>
    <w:p>
      <w:pPr>
        <w:pStyle w:val="263"/>
      </w:pPr>
      <w:r>
        <w:t>点击Run按钮</w:t>
      </w:r>
    </w:p>
    <w:p>
      <w:pPr>
        <w:pStyle w:val="256"/>
      </w:pPr>
      <w:r>
        <w:t>在MindStudio底部</w:t>
      </w:r>
      <w:r>
        <w:rPr>
          <w:rFonts w:hint="eastAsia"/>
        </w:rPr>
        <w:t>输出</w:t>
      </w:r>
      <w:r>
        <w:t>如下运行日志，表示目标检测成功，图片中目录为dog，检测结果置信度为0.99774956699999995，检测框坐标为</w:t>
      </w:r>
      <w:r>
        <w:rPr>
          <w:rFonts w:hint="eastAsia"/>
        </w:rPr>
        <w:t>：</w:t>
      </w:r>
      <w:r>
        <w:t>"x0":148.73291,"x1":886.13012700000002,"y0":138.64837600000001,"y1":607.08746299999996，如下图所示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5326380" cy="9677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194" cy="97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 打印日志</w:t>
      </w:r>
    </w:p>
    <w:p>
      <w:pPr>
        <w:pStyle w:val="4"/>
      </w:pPr>
      <w:bookmarkStart w:id="46" w:name="_Toc117841778"/>
      <w:r>
        <w:t>结果可视化</w:t>
      </w:r>
      <w:bookmarkEnd w:id="46"/>
      <w:bookmarkStart w:id="75" w:name="_GoBack"/>
      <w:bookmarkEnd w:id="75"/>
    </w:p>
    <w:p>
      <w:pPr>
        <w:pStyle w:val="5"/>
        <w:rPr>
          <w:lang w:eastAsia="en-US"/>
        </w:rPr>
      </w:pPr>
      <w:r>
        <w:rPr>
          <w:rFonts w:hint="eastAsia"/>
        </w:rPr>
        <w:t xml:space="preserve"> </w:t>
      </w:r>
      <w:bookmarkStart w:id="47" w:name="_Toc117841779"/>
      <w:r>
        <w:rPr>
          <w:rFonts w:hint="eastAsia"/>
        </w:rPr>
        <w:t>修改代码</w:t>
      </w:r>
      <w:bookmarkEnd w:id="47"/>
    </w:p>
    <w:p>
      <w:pPr>
        <w:pStyle w:val="262"/>
        <w:rPr>
          <w:lang w:eastAsia="en-US"/>
        </w:rPr>
      </w:pPr>
      <w:r>
        <w:rPr>
          <w:rFonts w:hint="eastAsia"/>
          <w:lang w:eastAsia="en-US"/>
        </w:rPr>
        <w:t>修改CMakeLists.txt文件</w:t>
      </w:r>
    </w:p>
    <w:p>
      <w:pPr>
        <w:pStyle w:val="256"/>
        <w:rPr>
          <w:lang w:eastAsia="en-US"/>
        </w:rPr>
      </w:pPr>
      <w:r>
        <w:rPr>
          <w:rFonts w:hint="eastAsia"/>
          <w:lang w:eastAsia="en-US"/>
        </w:rPr>
        <w:t>在MindStudio左侧目录结构视图中点击“MyApp-&gt;src-&gt;CMakeList.txt”文件，在第2</w:t>
      </w:r>
      <w:r>
        <w:rPr>
          <w:lang w:eastAsia="en-US"/>
        </w:rPr>
        <w:t>2</w:t>
      </w:r>
      <w:r>
        <w:rPr>
          <w:rFonts w:hint="eastAsia"/>
          <w:lang w:eastAsia="en-US"/>
        </w:rPr>
        <w:t>行插入以下代码</w:t>
      </w:r>
      <w:r>
        <w:rPr>
          <w:rFonts w:hint="eastAsia"/>
        </w:rPr>
        <w:t xml:space="preserve"> ：</w:t>
      </w:r>
    </w:p>
    <w:p>
      <w:pPr>
        <w:pStyle w:val="259"/>
      </w:pPr>
      <w:r>
        <w:t>${MX_SDK_HOME}/opensource/include/opencv4/</w:t>
      </w:r>
    </w:p>
    <w:p>
      <w:pPr>
        <w:pStyle w:val="256"/>
        <w:rPr>
          <w:lang w:eastAsia="en-US"/>
        </w:rPr>
      </w:pPr>
      <w:r>
        <w:rPr>
          <w:rFonts w:hint="eastAsia"/>
          <w:lang w:eastAsia="en-US"/>
        </w:rPr>
        <w:t>在第</w:t>
      </w:r>
      <w:r>
        <w:rPr>
          <w:rFonts w:hint="eastAsia"/>
        </w:rPr>
        <w:t>3</w:t>
      </w:r>
      <w:r>
        <w:rPr>
          <w:lang w:eastAsia="en-US"/>
        </w:rPr>
        <w:t>4</w:t>
      </w:r>
      <w:r>
        <w:rPr>
          <w:rFonts w:hint="eastAsia"/>
          <w:lang w:eastAsia="en-US"/>
        </w:rPr>
        <w:t>行加上以下代码</w:t>
      </w:r>
      <w:r>
        <w:rPr>
          <w:rFonts w:hint="eastAsia"/>
        </w:rPr>
        <w:t>：</w:t>
      </w:r>
    </w:p>
    <w:p>
      <w:pPr>
        <w:pStyle w:val="259"/>
      </w:pPr>
      <w:r>
        <w:t>opencv_world</w:t>
      </w:r>
    </w:p>
    <w:p>
      <w:pPr>
        <w:pStyle w:val="256"/>
        <w:ind w:left="0" w:firstLine="210" w:firstLineChars="100"/>
        <w:jc w:val="center"/>
      </w:pPr>
      <w:r>
        <w:drawing>
          <wp:inline distT="0" distB="0" distL="0" distR="0">
            <wp:extent cx="4055745" cy="2260600"/>
            <wp:effectExtent l="0" t="0" r="190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349" cy="22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>修改后</w:t>
      </w:r>
    </w:p>
    <w:p>
      <w:pPr>
        <w:pStyle w:val="262"/>
      </w:pPr>
      <w:r>
        <w:rPr>
          <w:rFonts w:hint="eastAsia"/>
        </w:rPr>
        <w:t>修改main.cpp文件</w:t>
      </w:r>
    </w:p>
    <w:p>
      <w:pPr>
        <w:pStyle w:val="256"/>
      </w:pPr>
      <w:r>
        <w:rPr>
          <w:rFonts w:hint="eastAsia"/>
        </w:rPr>
        <w:t>在MindStudio左侧目录结构视图中点击“MyApp-&gt;src-&gt;main.cpp”文件，在第19行后插入以下代码：</w:t>
      </w:r>
    </w:p>
    <w:p>
      <w:pPr>
        <w:pStyle w:val="259"/>
      </w:pPr>
      <w:r>
        <w:t>#include "opencv4/opencv2/opencv.hpp"</w:t>
      </w:r>
    </w:p>
    <w:p>
      <w:pPr>
        <w:pStyle w:val="256"/>
      </w:pPr>
      <w:r>
        <w:rPr>
          <w:rFonts w:hint="eastAsia"/>
        </w:rPr>
        <w:t>在第131行插入以下代码块：</w:t>
      </w:r>
    </w:p>
    <w:p>
      <w:pPr>
        <w:pStyle w:val="259"/>
      </w:pPr>
      <w:r>
        <w:t xml:space="preserve">web::json::value jsonText = web::json::value::parse(result); </w:t>
      </w:r>
    </w:p>
    <w:p>
      <w:pPr>
        <w:pStyle w:val="259"/>
      </w:pPr>
      <w:r>
        <w:t xml:space="preserve">    if (jsonText.is_object()) { </w:t>
      </w:r>
    </w:p>
    <w:p>
      <w:pPr>
        <w:pStyle w:val="259"/>
      </w:pPr>
      <w:r>
        <w:t xml:space="preserve">        web::json::object textObject = jsonText.as_object(); </w:t>
      </w:r>
    </w:p>
    <w:p>
      <w:pPr>
        <w:pStyle w:val="259"/>
      </w:pPr>
      <w:r>
        <w:t xml:space="preserve">        auto itInferObject = textObject.find("MxpiObject"); </w:t>
      </w:r>
    </w:p>
    <w:p>
      <w:pPr>
        <w:pStyle w:val="259"/>
      </w:pPr>
      <w:r>
        <w:t xml:space="preserve">        if (itInferObject == textObject.end() || (!itInferObject-&gt;second.is_array())) { </w:t>
      </w:r>
    </w:p>
    <w:p>
      <w:pPr>
        <w:pStyle w:val="259"/>
      </w:pPr>
      <w:r>
        <w:t xml:space="preserve">            return 0; </w:t>
      </w:r>
    </w:p>
    <w:p>
      <w:pPr>
        <w:pStyle w:val="259"/>
      </w:pPr>
      <w:r>
        <w:t xml:space="preserve">        } </w:t>
      </w:r>
    </w:p>
    <w:p>
      <w:pPr>
        <w:pStyle w:val="259"/>
      </w:pPr>
      <w:r>
        <w:t xml:space="preserve">        auto iter = itInferObject-&gt;second.as_array().begin(); </w:t>
      </w:r>
    </w:p>
    <w:p>
      <w:pPr>
        <w:pStyle w:val="259"/>
      </w:pPr>
      <w:r>
        <w:t xml:space="preserve">        cv::Mat src = cv::imread("../data/test.jpg"); </w:t>
      </w:r>
    </w:p>
    <w:p>
      <w:pPr>
        <w:pStyle w:val="259"/>
      </w:pPr>
      <w:r>
        <w:t xml:space="preserve">        for (; iter != itInferObject-&gt;second.as_array().end(); iter++) { </w:t>
      </w:r>
    </w:p>
    <w:p>
      <w:pPr>
        <w:pStyle w:val="259"/>
      </w:pPr>
      <w:r>
        <w:t xml:space="preserve">            if (iter-&gt;is_object()) { </w:t>
      </w:r>
    </w:p>
    <w:p>
      <w:pPr>
        <w:pStyle w:val="259"/>
      </w:pPr>
      <w:r>
        <w:t xml:space="preserve">                auto modelInferObject = iter-&gt;as_object(); </w:t>
      </w:r>
    </w:p>
    <w:p>
      <w:pPr>
        <w:pStyle w:val="259"/>
      </w:pPr>
      <w:r>
        <w:t xml:space="preserve">                float x0 = 0; </w:t>
      </w:r>
    </w:p>
    <w:p>
      <w:pPr>
        <w:pStyle w:val="259"/>
      </w:pPr>
      <w:r>
        <w:t xml:space="preserve">                float x1 = 0; </w:t>
      </w:r>
    </w:p>
    <w:p>
      <w:pPr>
        <w:pStyle w:val="259"/>
      </w:pPr>
      <w:r>
        <w:t xml:space="preserve">                float y0 = 0; </w:t>
      </w:r>
    </w:p>
    <w:p>
      <w:pPr>
        <w:pStyle w:val="259"/>
      </w:pPr>
      <w:r>
        <w:t xml:space="preserve">                float y1 = 0; </w:t>
      </w:r>
    </w:p>
    <w:p>
      <w:pPr>
        <w:pStyle w:val="259"/>
      </w:pPr>
      <w:r>
        <w:t xml:space="preserve">                auto it = modelInferObject.find("x0"); </w:t>
      </w:r>
    </w:p>
    <w:p>
      <w:pPr>
        <w:pStyle w:val="259"/>
      </w:pPr>
      <w:r>
        <w:t xml:space="preserve">                if (it != modelInferObject.end()) { </w:t>
      </w:r>
    </w:p>
    <w:p>
      <w:pPr>
        <w:pStyle w:val="259"/>
      </w:pPr>
      <w:r>
        <w:t xml:space="preserve">                    x0 = float(it-&gt;second.as_double()); </w:t>
      </w:r>
    </w:p>
    <w:p>
      <w:pPr>
        <w:pStyle w:val="259"/>
      </w:pPr>
      <w:r>
        <w:t xml:space="preserve">                } </w:t>
      </w:r>
    </w:p>
    <w:p>
      <w:pPr>
        <w:pStyle w:val="259"/>
      </w:pPr>
      <w:r>
        <w:t xml:space="preserve">                it = modelInferObject.find("x1"); </w:t>
      </w:r>
    </w:p>
    <w:p>
      <w:pPr>
        <w:pStyle w:val="259"/>
      </w:pPr>
      <w:r>
        <w:t xml:space="preserve">                if (it != modelInferObject.end()) { </w:t>
      </w:r>
    </w:p>
    <w:p>
      <w:pPr>
        <w:pStyle w:val="259"/>
      </w:pPr>
      <w:r>
        <w:t xml:space="preserve">                    x1 = float(it-&gt;second.as_double()); </w:t>
      </w:r>
    </w:p>
    <w:p>
      <w:pPr>
        <w:pStyle w:val="259"/>
      </w:pPr>
      <w:r>
        <w:t xml:space="preserve">                } </w:t>
      </w:r>
    </w:p>
    <w:p>
      <w:pPr>
        <w:pStyle w:val="259"/>
      </w:pPr>
      <w:r>
        <w:t xml:space="preserve">                it = modelInferObject.find("y0"); </w:t>
      </w:r>
    </w:p>
    <w:p>
      <w:pPr>
        <w:pStyle w:val="259"/>
      </w:pPr>
      <w:r>
        <w:t xml:space="preserve">                if (it != modelInferObject.end()) { </w:t>
      </w:r>
    </w:p>
    <w:p>
      <w:pPr>
        <w:pStyle w:val="259"/>
      </w:pPr>
      <w:r>
        <w:t xml:space="preserve">                    y0 = float(it-&gt;second.as_double()); </w:t>
      </w:r>
    </w:p>
    <w:p>
      <w:pPr>
        <w:pStyle w:val="259"/>
      </w:pPr>
      <w:r>
        <w:t xml:space="preserve">                } </w:t>
      </w:r>
    </w:p>
    <w:p>
      <w:pPr>
        <w:pStyle w:val="259"/>
      </w:pPr>
      <w:r>
        <w:t xml:space="preserve">                it = modelInferObject.find("y1"); </w:t>
      </w:r>
    </w:p>
    <w:p>
      <w:pPr>
        <w:pStyle w:val="259"/>
      </w:pPr>
      <w:r>
        <w:t xml:space="preserve">                if (it != modelInferObject.end()) { </w:t>
      </w:r>
    </w:p>
    <w:p>
      <w:pPr>
        <w:pStyle w:val="259"/>
      </w:pPr>
      <w:r>
        <w:t xml:space="preserve">                    y1 = float(it-&gt;second.as_double()); </w:t>
      </w:r>
    </w:p>
    <w:p>
      <w:pPr>
        <w:pStyle w:val="259"/>
      </w:pPr>
      <w:r>
        <w:t xml:space="preserve">                } </w:t>
      </w:r>
    </w:p>
    <w:p>
      <w:pPr>
        <w:pStyle w:val="259"/>
      </w:pPr>
      <w:r>
        <w:t xml:space="preserve">                cv::Rect rect(x0, y0, x1 - x0, y1 - y0); </w:t>
      </w:r>
    </w:p>
    <w:p>
      <w:pPr>
        <w:pStyle w:val="259"/>
      </w:pPr>
      <w:r>
        <w:t xml:space="preserve">                cv::rectangle(src, rect, cv::Scalar(0, 255, 0),5, cv::LINE_8,0); </w:t>
      </w:r>
    </w:p>
    <w:p>
      <w:pPr>
        <w:pStyle w:val="259"/>
      </w:pPr>
      <w:r>
        <w:t xml:space="preserve">            } </w:t>
      </w:r>
    </w:p>
    <w:p>
      <w:pPr>
        <w:pStyle w:val="259"/>
      </w:pPr>
      <w:r>
        <w:t xml:space="preserve">        } </w:t>
      </w:r>
    </w:p>
    <w:p>
      <w:pPr>
        <w:pStyle w:val="259"/>
      </w:pPr>
      <w:r>
        <w:t xml:space="preserve">        cv::imwrite("./result_test.jpg", src); </w:t>
      </w:r>
    </w:p>
    <w:p>
      <w:pPr>
        <w:pStyle w:val="259"/>
      </w:pPr>
      <w:r>
        <w:t xml:space="preserve">        std::cout &lt;&lt; "result_test.jpg produced in the directory:/home/user/AscendProjects/MyApp/out." &lt;&lt; std::endl; </w:t>
      </w:r>
    </w:p>
    <w:p>
      <w:pPr>
        <w:pStyle w:val="259"/>
        <w:ind w:firstLine="360"/>
      </w:pPr>
      <w:r>
        <w:t>}</w:t>
      </w:r>
    </w:p>
    <w:p>
      <w:pPr>
        <w:pStyle w:val="256"/>
      </w:pPr>
      <w:r>
        <w:rPr>
          <w:rFonts w:hint="eastAsia"/>
        </w:rPr>
        <w:t>添加成功，保存，最终如下两图所示：</w:t>
      </w:r>
    </w:p>
    <w:p>
      <w:pPr>
        <w:pStyle w:val="256"/>
        <w:jc w:val="center"/>
      </w:pPr>
      <w:r>
        <w:drawing>
          <wp:inline distT="0" distB="0" distL="0" distR="0">
            <wp:extent cx="5372735" cy="33108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42" cy="33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>Main.cpp 修改</w:t>
      </w:r>
    </w:p>
    <w:p>
      <w:pPr>
        <w:pStyle w:val="256"/>
        <w:jc w:val="center"/>
      </w:pPr>
      <w:r>
        <w:drawing>
          <wp:inline distT="0" distB="0" distL="0" distR="0">
            <wp:extent cx="5438140" cy="4003675"/>
            <wp:effectExtent l="0" t="0" r="0" b="0"/>
            <wp:docPr id="37" name="图片 37" descr="https://lab.huaweicloud.com/sandbox-course/topic/step-images/3820/1617847611-step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s://lab.huaweicloud.com/sandbox-course/topic/step-images/3820/1617847611-step-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626" cy="400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Main.cpp 修改</w:t>
      </w:r>
    </w:p>
    <w:p>
      <w:pPr>
        <w:pStyle w:val="256"/>
        <w:rPr>
          <w:b/>
          <w:bCs/>
        </w:rPr>
      </w:pPr>
      <w:r>
        <w:rPr>
          <w:rFonts w:hint="eastAsia"/>
          <w:b/>
          <w:bCs/>
        </w:rPr>
        <w:t>注意：根据代码上下文确认插入位置是否正确。</w:t>
      </w:r>
    </w:p>
    <w:p>
      <w:pPr>
        <w:pStyle w:val="5"/>
      </w:pPr>
      <w:bookmarkStart w:id="48" w:name="_Toc117841780"/>
      <w:r>
        <w:rPr>
          <w:rFonts w:hint="eastAsia"/>
        </w:rPr>
        <w:t>编译</w:t>
      </w:r>
      <w:bookmarkEnd w:id="48"/>
    </w:p>
    <w:p>
      <w:pPr>
        <w:pStyle w:val="256"/>
      </w:pPr>
      <w:r>
        <w:t>在MindStudio顶部菜单栏点击”Build“-&gt;"Edit Build Configuration..."，打开设置页面如下图所示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4760595" cy="1479550"/>
            <wp:effectExtent l="0" t="0" r="1905" b="6350"/>
            <wp:docPr id="56" name="图片 56" descr="https://lab.huaweicloud.com/sandbox-course/topic/step-images/3822/1617847687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https://lab.huaweicloud.com/sandbox-course/topic/step-images/3822/1617847687-step-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401" cy="14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编译界面</w:t>
      </w:r>
    </w:p>
    <w:p>
      <w:pPr>
        <w:pStyle w:val="256"/>
      </w:pPr>
      <w:r>
        <w:t>确认参数如下图所示。</w:t>
      </w:r>
    </w:p>
    <w:p>
      <w:pPr>
        <w:pStyle w:val="256"/>
        <w:jc w:val="center"/>
      </w:pPr>
      <w:r>
        <w:drawing>
          <wp:inline distT="0" distB="0" distL="0" distR="0">
            <wp:extent cx="3788410" cy="1919605"/>
            <wp:effectExtent l="0" t="0" r="2540" b="4445"/>
            <wp:docPr id="57" name="图片 57" descr="https://lab.huaweicloud.com/sandbox-course/topic/step-images/3822/1618295733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https://lab.huaweicloud.com/sandbox-course/topic/step-images/3822/1618295733-step-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221" cy="1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编译参数</w:t>
      </w:r>
    </w:p>
    <w:p>
      <w:pPr>
        <w:pStyle w:val="256"/>
      </w:pPr>
      <w:r>
        <w:t>点击”Build“编译成功，如下图所示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4283075" cy="1370965"/>
            <wp:effectExtent l="0" t="0" r="3175" b="635"/>
            <wp:docPr id="58" name="图片 58" descr="https://lab.huaweicloud.com/sandbox-course/topic/step-images/3822/1617847687-step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https://lab.huaweicloud.com/sandbox-course/topic/step-images/3822/1617847687-step-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283" cy="13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编译成功界面</w:t>
      </w:r>
    </w:p>
    <w:p>
      <w:pPr>
        <w:pStyle w:val="256"/>
      </w:pPr>
      <w:r>
        <w:t>此时，在"MyApp/out"目录下生成可执行文件main，如下图所示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4636770" cy="2177415"/>
            <wp:effectExtent l="0" t="0" r="0" b="0"/>
            <wp:docPr id="59" name="图片 59" descr="https://lab.huaweicloud.com/sandbox-course/topic/step-images/3822/1617847687-step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https://lab.huaweicloud.com/sandbox-course/topic/step-images/3822/1617847687-step-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9841" cy="21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>可执行文件main 路径</w:t>
      </w:r>
    </w:p>
    <w:p>
      <w:pPr>
        <w:pStyle w:val="5"/>
        <w:rPr>
          <w:lang w:eastAsia="en-US"/>
        </w:rPr>
      </w:pPr>
      <w:r>
        <w:t xml:space="preserve"> </w:t>
      </w:r>
      <w:bookmarkStart w:id="49" w:name="_Toc117841781"/>
      <w:r>
        <w:rPr>
          <w:lang w:eastAsia="en-US"/>
        </w:rPr>
        <w:t>运行</w:t>
      </w:r>
      <w:bookmarkEnd w:id="49"/>
    </w:p>
    <w:p>
      <w:pPr>
        <w:pStyle w:val="256"/>
      </w:pPr>
      <w:r>
        <w:t>在MindStudio顶部菜单栏点击"Run"-&gt;"Run..."-&gt;"Edit Configuration..."，在弹出的运行配置窗口</w:t>
      </w:r>
      <w:r>
        <w:rPr>
          <w:rFonts w:hint="eastAsia"/>
        </w:rPr>
        <w:t>设置如下：</w:t>
      </w:r>
    </w:p>
    <w:p>
      <w:pPr>
        <w:pStyle w:val="263"/>
      </w:pPr>
      <w:r>
        <w:rPr>
          <w:rFonts w:hint="eastAsia"/>
        </w:rPr>
        <w:t>Name</w:t>
      </w:r>
      <w:r>
        <w:t xml:space="preserve">  MyApp</w:t>
      </w:r>
      <w:r>
        <w:rPr>
          <w:rFonts w:hint="eastAsia"/>
        </w:rPr>
        <w:t>（可修改）</w:t>
      </w:r>
    </w:p>
    <w:p>
      <w:pPr>
        <w:pStyle w:val="263"/>
      </w:pPr>
      <w:r>
        <w:t>Run Mode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Local Run</w:t>
      </w:r>
    </w:p>
    <w:p>
      <w:pPr>
        <w:pStyle w:val="263"/>
      </w:pPr>
      <w:r>
        <w:t>Excutable</w:t>
      </w:r>
      <w:r>
        <w:rPr>
          <w:rFonts w:hint="eastAsia"/>
        </w:rPr>
        <w:t xml:space="preserve"> </w:t>
      </w:r>
      <w:r>
        <w:t xml:space="preserve">  /</w:t>
      </w:r>
      <w:r>
        <w:rPr>
          <w:rFonts w:hint="eastAsia"/>
        </w:rPr>
        <w:t>root</w:t>
      </w:r>
      <w:r>
        <w:t xml:space="preserve"> /AscendProjects/MyApp/out/main</w:t>
      </w:r>
      <w:r>
        <w:rPr>
          <w:rFonts w:hint="eastAsia"/>
        </w:rPr>
        <w:t>（绝对路径）</w:t>
      </w:r>
    </w:p>
    <w:p>
      <w:pPr>
        <w:pStyle w:val="263"/>
        <w:numPr>
          <w:ilvl w:val="0"/>
          <w:numId w:val="0"/>
        </w:numPr>
        <w:ind w:left="1021"/>
      </w:pPr>
      <w:r>
        <w:rPr>
          <w:rFonts w:hint="eastAsia"/>
        </w:rPr>
        <w:t>如下图所示：</w:t>
      </w:r>
    </w:p>
    <w:p>
      <w:pPr>
        <w:pStyle w:val="256"/>
        <w:jc w:val="center"/>
      </w:pPr>
      <w:r>
        <w:drawing>
          <wp:inline distT="0" distB="0" distL="0" distR="0">
            <wp:extent cx="5106670" cy="270002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8127" cy="27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  <w:spacing w:after="240"/>
      </w:pPr>
      <w:r>
        <w:t xml:space="preserve"> 可执行文件</w:t>
      </w:r>
    </w:p>
    <w:p>
      <w:pPr>
        <w:pStyle w:val="256"/>
      </w:pPr>
      <w:r>
        <w:t>点击Run按钮</w:t>
      </w:r>
      <w:r>
        <w:rPr>
          <w:rFonts w:hint="eastAsia"/>
        </w:rPr>
        <w:t>。</w:t>
      </w:r>
    </w:p>
    <w:p>
      <w:pPr>
        <w:pStyle w:val="263"/>
      </w:pPr>
      <w:r>
        <w:t>点击Run按钮</w:t>
      </w:r>
    </w:p>
    <w:p>
      <w:pPr>
        <w:pStyle w:val="256"/>
      </w:pPr>
      <w:r>
        <w:t>在MindStudio底部</w:t>
      </w:r>
      <w:r>
        <w:rPr>
          <w:rFonts w:hint="eastAsia"/>
        </w:rPr>
        <w:t>输出</w:t>
      </w:r>
      <w:r>
        <w:t>如下运行日志，表示目标检测成功，图片中目录为dog，检测结果置信度为0.99774956699999995，检测框坐标为</w:t>
      </w:r>
      <w:r>
        <w:rPr>
          <w:rFonts w:hint="eastAsia"/>
        </w:rPr>
        <w:t>：</w:t>
      </w:r>
      <w:r>
        <w:t>"x0":148.73291,"x1":886.13012700000002,"y0":138.64837600000001,"y1":607.08746299999996，如下图所示</w:t>
      </w:r>
      <w:r>
        <w:rPr>
          <w:rFonts w:hint="eastAsia"/>
        </w:rPr>
        <w:t>：</w:t>
      </w:r>
    </w:p>
    <w:p>
      <w:pPr>
        <w:pStyle w:val="256"/>
        <w:jc w:val="center"/>
      </w:pPr>
      <w:r>
        <w:drawing>
          <wp:inline distT="0" distB="0" distL="0" distR="0">
            <wp:extent cx="5326380" cy="96774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194" cy="97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 打印日志</w:t>
      </w:r>
    </w:p>
    <w:p>
      <w:pPr>
        <w:pStyle w:val="256"/>
      </w:pPr>
    </w:p>
    <w:p>
      <w:pPr>
        <w:pStyle w:val="256"/>
      </w:pPr>
      <w:r>
        <w:rPr>
          <w:rFonts w:hint="eastAsia"/>
        </w:rPr>
        <w:t>可视化结果存放在MyApp-&gt;out目录下，为result_test.jpg文件，如下。</w:t>
      </w:r>
    </w:p>
    <w:p>
      <w:pPr>
        <w:pStyle w:val="256"/>
        <w:jc w:val="center"/>
      </w:pPr>
      <w:r>
        <w:drawing>
          <wp:inline distT="0" distB="0" distL="0" distR="0">
            <wp:extent cx="5042535" cy="3228340"/>
            <wp:effectExtent l="0" t="0" r="5715" b="0"/>
            <wp:docPr id="62" name="图片 62" descr="https://lab.huaweicloud.com/sandbox-course/topic/step-images/3823/1617847796-step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https://lab.huaweicloud.com/sandbox-course/topic/step-images/3823/1617847796-step-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1570" cy="323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rPr>
          <w:rFonts w:hint="eastAsia"/>
        </w:rPr>
        <w:t xml:space="preserve">result_test.jpg </w:t>
      </w:r>
      <w:r>
        <w:t xml:space="preserve">                  </w:t>
      </w:r>
    </w:p>
    <w:p>
      <w:pPr>
        <w:pStyle w:val="4"/>
      </w:pPr>
      <w:bookmarkStart w:id="50" w:name="_Toc68104328"/>
      <w:bookmarkStart w:id="51" w:name="_Toc68105444"/>
      <w:bookmarkStart w:id="52" w:name="_Toc117841782"/>
      <w:r>
        <w:t>实验小结</w:t>
      </w:r>
      <w:bookmarkEnd w:id="50"/>
      <w:bookmarkEnd w:id="51"/>
      <w:bookmarkEnd w:id="52"/>
    </w:p>
    <w:p>
      <w:pPr>
        <w:pStyle w:val="256"/>
      </w:pPr>
      <w:r>
        <w:t>本实验通过环境搭建、业务流编排、配置插件属性、编写应用代码、离线模型和模型和图片、结果可视化全流程展示如何使用MindX SDK开发</w:t>
      </w:r>
      <w:r>
        <w:rPr>
          <w:rFonts w:hint="eastAsia"/>
        </w:rPr>
        <w:t>目标检测</w:t>
      </w:r>
      <w:r>
        <w:t>应用。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/>
          <w:sz w:val="21"/>
        </w:rPr>
      </w:pPr>
      <w:r>
        <w:br w:type="page"/>
      </w:r>
    </w:p>
    <w:p>
      <w:pPr>
        <w:pStyle w:val="256"/>
      </w:pPr>
    </w:p>
    <w:bookmarkEnd w:id="12"/>
    <w:p>
      <w:pPr>
        <w:pStyle w:val="256"/>
        <w:ind w:left="0"/>
      </w:pPr>
    </w:p>
    <w:p>
      <w:pPr>
        <w:pStyle w:val="3"/>
      </w:pPr>
      <w:bookmarkStart w:id="53" w:name="_Toc82703592"/>
      <w:bookmarkStart w:id="54" w:name="_Toc117841783"/>
      <w:bookmarkStart w:id="55" w:name="_Hlk89959204"/>
      <w:r>
        <w:t>附录</w:t>
      </w:r>
      <w:bookmarkEnd w:id="53"/>
      <w:r>
        <w:rPr>
          <w:rFonts w:hint="eastAsia"/>
        </w:rPr>
        <w:t>：环境准备</w:t>
      </w:r>
      <w:bookmarkEnd w:id="54"/>
    </w:p>
    <w:bookmarkEnd w:id="55"/>
    <w:p>
      <w:pPr>
        <w:pStyle w:val="4"/>
      </w:pPr>
      <w:bookmarkStart w:id="56" w:name="_Toc97128518"/>
      <w:bookmarkStart w:id="57" w:name="_Toc117841784"/>
      <w:bookmarkStart w:id="58" w:name="_Toc89959075"/>
      <w:r>
        <w:rPr>
          <w:rFonts w:hint="eastAsia"/>
        </w:rPr>
        <w:t>获取镜像</w:t>
      </w:r>
      <w:bookmarkEnd w:id="56"/>
      <w:bookmarkEnd w:id="57"/>
    </w:p>
    <w:p>
      <w:pPr>
        <w:pStyle w:val="256"/>
      </w:pPr>
      <w:r>
        <w:rPr>
          <w:rFonts w:hint="eastAsia"/>
        </w:rPr>
        <w:t>本节指导如何获取华为云账号下项目ID，以便方便导入实验所需镜像。</w:t>
      </w:r>
    </w:p>
    <w:p>
      <w:pPr>
        <w:pStyle w:val="262"/>
      </w:pPr>
      <w:r>
        <w:rPr>
          <w:rFonts w:hint="eastAsia"/>
        </w:rPr>
        <w:t>获取项目ID</w:t>
      </w:r>
    </w:p>
    <w:p>
      <w:pPr>
        <w:pStyle w:val="263"/>
      </w:pPr>
      <w:r>
        <w:t>进入华为云网址：</w:t>
      </w:r>
      <w:r>
        <w:fldChar w:fldCharType="begin"/>
      </w:r>
      <w:r>
        <w:instrText xml:space="preserve"> HYPERLINK "https://www.huaweicloud.com/" </w:instrText>
      </w:r>
      <w:r>
        <w:fldChar w:fldCharType="separate"/>
      </w:r>
      <w:r>
        <w:rPr>
          <w:rStyle w:val="147"/>
        </w:rPr>
        <w:t>https://www.huaweicloud.com/</w:t>
      </w:r>
      <w:r>
        <w:rPr>
          <w:rStyle w:val="147"/>
        </w:rPr>
        <w:fldChar w:fldCharType="end"/>
      </w:r>
    </w:p>
    <w:p>
      <w:pPr>
        <w:pStyle w:val="263"/>
      </w:pPr>
      <w:r>
        <w:rPr>
          <w:rFonts w:hint="eastAsia"/>
        </w:rPr>
        <w:t>点击 “账号中心”</w:t>
      </w:r>
    </w:p>
    <w:p>
      <w:pPr>
        <w:pStyle w:val="256"/>
      </w:pPr>
      <w:r>
        <w:drawing>
          <wp:inline distT="0" distB="0" distL="0" distR="0">
            <wp:extent cx="4245610" cy="10471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3351" cy="106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rPr>
          <w:rFonts w:hint="eastAsia"/>
        </w:rPr>
        <w:t xml:space="preserve"> 账号中心</w:t>
      </w:r>
    </w:p>
    <w:p>
      <w:pPr>
        <w:pStyle w:val="263"/>
      </w:pPr>
      <w:r>
        <w:rPr>
          <w:rFonts w:hint="eastAsia"/>
        </w:rPr>
        <w:t xml:space="preserve"> 点击“我的凭证”</w:t>
      </w:r>
    </w:p>
    <w:p>
      <w:pPr>
        <w:pStyle w:val="256"/>
      </w:pPr>
      <w:r>
        <w:drawing>
          <wp:inline distT="0" distB="0" distL="0" distR="0">
            <wp:extent cx="4121785" cy="1138555"/>
            <wp:effectExtent l="0" t="0" r="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7756" cy="11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rPr>
          <w:rFonts w:hint="eastAsia"/>
        </w:rPr>
        <w:t>我的凭证</w:t>
      </w:r>
    </w:p>
    <w:p>
      <w:pPr>
        <w:pStyle w:val="263"/>
      </w:pPr>
      <w:r>
        <w:rPr>
          <w:rFonts w:hint="eastAsia"/>
        </w:rPr>
        <w:t>获取项目ID</w:t>
      </w:r>
    </w:p>
    <w:p>
      <w:pPr>
        <w:pStyle w:val="256"/>
      </w:pPr>
      <w:r>
        <w:rPr>
          <w:rFonts w:hint="eastAsia"/>
        </w:rPr>
        <w:t>选择项目为“c</w:t>
      </w:r>
      <w:r>
        <w:t>n</w:t>
      </w:r>
      <w:r>
        <w:rPr>
          <w:rFonts w:hint="eastAsia"/>
        </w:rPr>
        <w:t>-nor</w:t>
      </w:r>
      <w:r>
        <w:t>th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”的项目I</w:t>
      </w:r>
      <w:r>
        <w:t>D</w:t>
      </w:r>
      <w:r>
        <w:rPr>
          <w:rFonts w:hint="eastAsia"/>
        </w:rPr>
        <w:t>，</w:t>
      </w:r>
      <w:r>
        <w:fldChar w:fldCharType="begin"/>
      </w:r>
      <w:r>
        <w:instrText xml:space="preserve"> HYPERLINK "mailto:</w:instrText>
      </w:r>
      <w:r>
        <w:rPr>
          <w:rFonts w:hint="eastAsia"/>
        </w:rPr>
        <w:instrText xml:space="preserve">高校教师通过邮件发送至yanxukun1@huawei.com</w:instrText>
      </w:r>
      <w:r>
        <w:instrText xml:space="preserve"> " </w:instrText>
      </w:r>
      <w:r>
        <w:fldChar w:fldCharType="separate"/>
      </w:r>
      <w:r>
        <w:rPr>
          <w:rStyle w:val="147"/>
          <w:rFonts w:hint="eastAsia"/>
        </w:rPr>
        <w:t>高校教师通过邮件发送至yanxukun1@huawei.com</w:t>
      </w:r>
      <w:r>
        <w:rPr>
          <w:rStyle w:val="147"/>
        </w:rPr>
        <w:t xml:space="preserve"> </w:t>
      </w:r>
      <w:r>
        <w:fldChar w:fldCharType="end"/>
      </w:r>
      <w:r>
        <w:t>,</w:t>
      </w:r>
      <w:r>
        <w:rPr>
          <w:rFonts w:hint="eastAsia"/>
        </w:rPr>
        <w:t>华为技术支持给高校老师分发镜像 “</w:t>
      </w:r>
      <w:r>
        <w:t>image-for-MindX</w:t>
      </w:r>
      <w:r>
        <w:rPr>
          <w:rFonts w:hint="eastAsia"/>
        </w:rPr>
        <w:t xml:space="preserve">”；若学生则需要自行发送给任课老师，由老师发放。 </w:t>
      </w:r>
    </w:p>
    <w:p>
      <w:pPr>
        <w:pStyle w:val="256"/>
      </w:pPr>
      <w:r>
        <w:drawing>
          <wp:inline distT="0" distB="0" distL="0" distR="0">
            <wp:extent cx="3985260" cy="1432560"/>
            <wp:effectExtent l="0" t="0" r="0" b="0"/>
            <wp:docPr id="30" name="图片 30" descr="C:\Users\cwx1065250\AppData\Roaming\eSpace_Desktop\UserData\cwx1065250\imagefiles\originalImgfiles\B7F105B4-CEDE-4570-9C71-9511702CD4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cwx1065250\AppData\Roaming\eSpace_Desktop\UserData\cwx1065250\imagefiles\originalImgfiles\B7F105B4-CEDE-4570-9C71-9511702CD4D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078" cy="144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rPr>
          <w:rFonts w:hint="eastAsia"/>
        </w:rPr>
        <w:t>项目ID</w:t>
      </w:r>
    </w:p>
    <w:p>
      <w:pPr>
        <w:pStyle w:val="262"/>
      </w:pPr>
      <w:r>
        <w:rPr>
          <w:rFonts w:hint="eastAsia"/>
        </w:rPr>
        <w:t>共享镜像</w:t>
      </w:r>
    </w:p>
    <w:p>
      <w:pPr>
        <w:pStyle w:val="256"/>
      </w:pPr>
      <w:r>
        <w:rPr>
          <w:rFonts w:hint="eastAsia"/>
        </w:rPr>
        <w:t>（镜像分享者需要操作）把项目ID复制到项目ID</w:t>
      </w:r>
      <w:r>
        <w:t xml:space="preserve"> </w:t>
      </w:r>
      <w:r>
        <w:rPr>
          <w:rFonts w:hint="eastAsia"/>
        </w:rPr>
        <w:t>里,点击确定。</w:t>
      </w:r>
    </w:p>
    <w:p>
      <w:pPr>
        <w:pStyle w:val="256"/>
      </w:pPr>
      <w:r>
        <w:drawing>
          <wp:inline distT="0" distB="0" distL="0" distR="0">
            <wp:extent cx="3937635" cy="1876425"/>
            <wp:effectExtent l="0" t="0" r="571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1074" cy="18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rPr>
          <w:rFonts w:hint="eastAsia"/>
        </w:rPr>
        <w:t>共享镜像</w:t>
      </w:r>
    </w:p>
    <w:p>
      <w:pPr>
        <w:pStyle w:val="4"/>
        <w:rPr>
          <w:lang w:eastAsia="zh-CN"/>
        </w:rPr>
      </w:pPr>
      <w:bookmarkStart w:id="59" w:name="_Toc97128519"/>
      <w:bookmarkStart w:id="60" w:name="_Toc81989318"/>
      <w:bookmarkStart w:id="61" w:name="_Toc117841785"/>
      <w:r>
        <w:rPr>
          <w:rFonts w:hint="eastAsia"/>
          <w:lang w:eastAsia="zh-CN"/>
        </w:rPr>
        <w:t>创建</w:t>
      </w:r>
      <w:r>
        <w:rPr>
          <w:lang w:eastAsia="zh-CN"/>
        </w:rPr>
        <w:t>ECS 弹性服务器</w:t>
      </w:r>
      <w:bookmarkEnd w:id="59"/>
      <w:bookmarkEnd w:id="60"/>
      <w:bookmarkEnd w:id="61"/>
    </w:p>
    <w:p>
      <w:pPr>
        <w:pStyle w:val="5"/>
        <w:rPr>
          <w:rFonts w:cs="Huawei Sans"/>
        </w:rPr>
      </w:pPr>
      <w:bookmarkStart w:id="62" w:name="_创建ECS弹性云服务器"/>
      <w:bookmarkEnd w:id="62"/>
      <w:bookmarkStart w:id="63" w:name="_Toc97020048"/>
      <w:bookmarkStart w:id="64" w:name="_Toc97128520"/>
      <w:bookmarkStart w:id="65" w:name="_Toc117841786"/>
      <w:bookmarkStart w:id="66" w:name="_Toc94427073"/>
      <w:r>
        <w:rPr>
          <w:rFonts w:cs="Huawei Sans"/>
        </w:rPr>
        <w:t>创建ECS弹性云服务器</w:t>
      </w:r>
      <w:bookmarkEnd w:id="63"/>
      <w:bookmarkEnd w:id="64"/>
      <w:bookmarkEnd w:id="65"/>
      <w:r>
        <w:rPr>
          <w:rFonts w:cs="Huawei Sans"/>
        </w:rPr>
        <w:t xml:space="preserve"> </w:t>
      </w:r>
      <w:bookmarkEnd w:id="66"/>
    </w:p>
    <w:p>
      <w:pPr>
        <w:pStyle w:val="262"/>
      </w:pPr>
      <w:r>
        <w:t>进入华为云ECS控制台</w:t>
      </w:r>
    </w:p>
    <w:p>
      <w:pPr>
        <w:pStyle w:val="256"/>
        <w:rPr>
          <w:rFonts w:cs="Huawei Sans"/>
        </w:rPr>
      </w:pPr>
      <w:r>
        <w:rPr>
          <w:rFonts w:cs="Huawei Sans"/>
        </w:rPr>
        <w:t>在</w:t>
      </w:r>
      <w:r>
        <w:fldChar w:fldCharType="begin"/>
      </w:r>
      <w:r>
        <w:instrText xml:space="preserve"> HYPERLINK "https://www.huaweicloud.com/product/ecs.html" </w:instrText>
      </w:r>
      <w:r>
        <w:fldChar w:fldCharType="separate"/>
      </w:r>
      <w:r>
        <w:rPr>
          <w:rStyle w:val="147"/>
          <w:rFonts w:cs="Huawei Sans"/>
        </w:rPr>
        <w:t>华为云ECS主页</w:t>
      </w:r>
      <w:r>
        <w:rPr>
          <w:rStyle w:val="147"/>
          <w:rFonts w:cs="Huawei Sans"/>
        </w:rPr>
        <w:fldChar w:fldCharType="end"/>
      </w:r>
      <w:r>
        <w:rPr>
          <w:rFonts w:cs="Huawei Sans"/>
        </w:rPr>
        <w:t>，点击</w:t>
      </w:r>
      <w:r>
        <w:rPr>
          <w:rFonts w:hint="eastAsia" w:cs="Huawei Sans"/>
        </w:rPr>
        <w:t>“管理控制台”进</w:t>
      </w:r>
      <w:r>
        <w:rPr>
          <w:rFonts w:cs="Huawei Sans"/>
        </w:rPr>
        <w:t>入ECS的管理页面。</w:t>
      </w:r>
    </w:p>
    <w:p>
      <w:pPr>
        <w:pStyle w:val="256"/>
      </w:pPr>
      <w:r>
        <w:drawing>
          <wp:inline distT="0" distB="0" distL="0" distR="0">
            <wp:extent cx="5399405" cy="2070100"/>
            <wp:effectExtent l="0" t="0" r="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 xml:space="preserve">华为云ECS主页      </w:t>
      </w:r>
    </w:p>
    <w:p>
      <w:pPr>
        <w:pStyle w:val="262"/>
      </w:pPr>
      <w:r>
        <w:rPr>
          <w:rFonts w:hint="eastAsia"/>
        </w:rPr>
        <w:t>接受共享镜像</w:t>
      </w:r>
    </w:p>
    <w:p>
      <w:pPr>
        <w:pStyle w:val="256"/>
      </w:pPr>
      <w:r>
        <w:t>在左侧菜单栏中选择</w:t>
      </w:r>
      <w:r>
        <w:rPr>
          <w:rFonts w:hint="eastAsia"/>
        </w:rPr>
        <w:t>“镜像服务”</w:t>
      </w:r>
      <w:r>
        <w:drawing>
          <wp:inline distT="0" distB="0" distL="0" distR="0">
            <wp:extent cx="5453380" cy="19761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  <w:ind w:left="1701"/>
      </w:pPr>
      <w:r>
        <w:t xml:space="preserve"> 镜像服务       </w:t>
      </w:r>
    </w:p>
    <w:p>
      <w:pPr>
        <w:pStyle w:val="256"/>
      </w:pPr>
      <w:r>
        <w:rPr>
          <w:rFonts w:hint="eastAsia"/>
        </w:rPr>
        <w:t>选择“</w:t>
      </w:r>
      <w:r>
        <w:t>共享镜像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“全部接受”。</w:t>
      </w:r>
      <w:r>
        <w:drawing>
          <wp:inline distT="0" distB="0" distL="0" distR="0">
            <wp:extent cx="5453380" cy="1360170"/>
            <wp:effectExtent l="0" t="0" r="0" b="0"/>
            <wp:docPr id="131" name="图片 131" descr="C:\Users\cWX1065250\AppData\Roaming\eSpace_Desktop\UserData\cwx1065250\imagefiles\originalImgfiles\91CA94D7-1845-4496-89E6-1B8E8A256C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C:\Users\cWX1065250\AppData\Roaming\eSpace_Desktop\UserData\cwx1065250\imagefiles\originalImgfiles\91CA94D7-1845-4496-89E6-1B8E8A256CDD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5"/>
        <w:ind w:left="1701"/>
      </w:pPr>
      <w:r>
        <w:t xml:space="preserve">共享镜像                                                                                      </w:t>
      </w:r>
    </w:p>
    <w:p>
      <w:pPr>
        <w:pStyle w:val="262"/>
      </w:pPr>
      <w:r>
        <w:t>创建弹性云服务器</w:t>
      </w:r>
    </w:p>
    <w:p>
      <w:pPr>
        <w:pStyle w:val="256"/>
      </w:pPr>
      <w:r>
        <w:t>控制台区域选择</w:t>
      </w:r>
      <w:r>
        <w:rPr>
          <w:rFonts w:hint="eastAsia"/>
        </w:rPr>
        <w:t>“华北－北京四”</w:t>
      </w:r>
      <w:r>
        <w:t>，在左侧菜单栏中选择</w:t>
      </w:r>
      <w:r>
        <w:rPr>
          <w:rFonts w:hint="eastAsia"/>
        </w:rPr>
        <w:t>“弹性云服务器”</w:t>
      </w:r>
      <w:r>
        <w:t>，在右上角</w:t>
      </w:r>
      <w:r>
        <w:rPr>
          <w:rFonts w:hint="eastAsia"/>
        </w:rPr>
        <w:t>“购买弹性云服务器”。</w:t>
      </w:r>
    </w:p>
    <w:p>
      <w:pPr>
        <w:pStyle w:val="256"/>
      </w:pPr>
      <w:r>
        <w:drawing>
          <wp:inline distT="0" distB="0" distL="0" distR="0">
            <wp:extent cx="5399405" cy="1614170"/>
            <wp:effectExtent l="19050" t="19050" r="10795" b="2413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41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ECS 控制台</w:t>
      </w:r>
    </w:p>
    <w:p>
      <w:pPr>
        <w:pStyle w:val="256"/>
      </w:pPr>
      <w:r>
        <w:t>在</w:t>
      </w:r>
      <w:r>
        <w:rPr>
          <w:rFonts w:hint="eastAsia"/>
        </w:rPr>
        <w:t>“基础配置”</w:t>
      </w:r>
      <w:r>
        <w:t>里，选择如下配置：</w:t>
      </w:r>
    </w:p>
    <w:p>
      <w:pPr>
        <w:pStyle w:val="263"/>
      </w:pPr>
      <w:r>
        <w:t>计费模式：按需计费。</w:t>
      </w:r>
    </w:p>
    <w:p>
      <w:pPr>
        <w:pStyle w:val="263"/>
      </w:pPr>
      <w:r>
        <w:t>区域：华北-北京四。</w:t>
      </w:r>
    </w:p>
    <w:p>
      <w:pPr>
        <w:pStyle w:val="263"/>
      </w:pPr>
      <w:r>
        <w:t>可用区：随机分配。</w:t>
      </w:r>
    </w:p>
    <w:p>
      <w:pPr>
        <w:pStyle w:val="263"/>
      </w:pPr>
      <w:r>
        <w:t>CPU架构：x86计算。</w:t>
      </w:r>
    </w:p>
    <w:p>
      <w:pPr>
        <w:pStyle w:val="263"/>
      </w:pPr>
      <w:r>
        <w:t>规格： AI加速型 | ai1s.large.4 | 2vCPUs | 8GiB | 1 * HUAWEI Ascend 310/1 * 8G。</w:t>
      </w:r>
    </w:p>
    <w:p>
      <w:pPr>
        <w:pStyle w:val="263"/>
      </w:pPr>
      <w:r>
        <w:t>镜像：公</w:t>
      </w:r>
      <w:r>
        <w:rPr>
          <w:rFonts w:hint="eastAsia"/>
        </w:rPr>
        <w:t>享</w:t>
      </w:r>
      <w:r>
        <w:t>镜像，image-for-MindX。</w:t>
      </w:r>
    </w:p>
    <w:p>
      <w:pPr>
        <w:pStyle w:val="263"/>
      </w:pPr>
      <w:r>
        <w:t>规格：Ascend: 1*Ascend910|CPU: 24核 96GB。</w:t>
      </w:r>
    </w:p>
    <w:p>
      <w:pPr>
        <w:pStyle w:val="263"/>
      </w:pPr>
      <w:r>
        <w:t>系统盘：通用型SSD，40GB。</w:t>
      </w:r>
    </w:p>
    <w:p>
      <w:pPr>
        <w:pStyle w:val="256"/>
      </w:pPr>
      <w:r>
        <w:t>如图所示：</w:t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399405" cy="2221865"/>
            <wp:effectExtent l="19050" t="19050" r="10795" b="260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220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436235" cy="161607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6960" cy="16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 xml:space="preserve">ECS基础配置 </w:t>
      </w:r>
    </w:p>
    <w:p>
      <w:pPr>
        <w:pStyle w:val="256"/>
      </w:pPr>
      <w:r>
        <w:t>基础配置完成之后，选择</w:t>
      </w:r>
      <w:r>
        <w:rPr>
          <w:rFonts w:hint="eastAsia"/>
        </w:rPr>
        <w:t>“下一步</w:t>
      </w:r>
      <w:r>
        <w:t>:</w:t>
      </w:r>
      <w:r>
        <w:rPr>
          <w:rFonts w:hint="eastAsia"/>
        </w:rPr>
        <w:t>网络配置”。　　　　　　　　　　　　　　　　　　　　　　　　　　　　　　</w:t>
      </w:r>
    </w:p>
    <w:p>
      <w:pPr>
        <w:pStyle w:val="256"/>
      </w:pPr>
      <w:r>
        <w:rPr>
          <w:rFonts w:hint="eastAsia"/>
        </w:rPr>
        <w:t>在“网络配置”里，选择如</w:t>
      </w:r>
      <w:r>
        <w:t>下配置：</w:t>
      </w:r>
    </w:p>
    <w:p>
      <w:pPr>
        <w:pStyle w:val="263"/>
      </w:pPr>
      <w:r>
        <w:t>网络</w:t>
      </w:r>
      <w:r>
        <w:rPr>
          <w:rFonts w:hint="eastAsia"/>
        </w:rPr>
        <w:t>：可以</w:t>
      </w:r>
      <w:r>
        <w:rPr>
          <w:rFonts w:hint="eastAsia" w:cs="Huawei Sans"/>
        </w:rPr>
        <w:t>前往控制台</w:t>
      </w:r>
      <w:r>
        <w:rPr>
          <w:rFonts w:hint="eastAsia"/>
        </w:rPr>
        <w:t>创建新的虚拟私有云。</w:t>
      </w:r>
    </w:p>
    <w:p>
      <w:pPr>
        <w:pStyle w:val="263"/>
      </w:pPr>
      <w:r>
        <w:rPr>
          <w:rFonts w:hint="eastAsia"/>
        </w:rPr>
        <w:t>拓展</w:t>
      </w:r>
      <w:r>
        <w:t>网卡</w:t>
      </w:r>
      <w:r>
        <w:rPr>
          <w:rFonts w:hint="eastAsia"/>
        </w:rPr>
        <w:t>：</w:t>
      </w:r>
      <w:r>
        <w:t>无</w:t>
      </w:r>
      <w:r>
        <w:rPr>
          <w:rFonts w:hint="eastAsia"/>
        </w:rPr>
        <w:t>。</w:t>
      </w:r>
    </w:p>
    <w:p>
      <w:pPr>
        <w:pStyle w:val="263"/>
      </w:pPr>
      <w:r>
        <w:t>安全组</w:t>
      </w:r>
      <w:r>
        <w:rPr>
          <w:rFonts w:hint="eastAsia"/>
        </w:rPr>
        <w:t>：可以</w:t>
      </w:r>
      <w:r>
        <w:rPr>
          <w:rFonts w:hint="eastAsia" w:cs="Huawei Sans"/>
        </w:rPr>
        <w:t>新建安全组</w:t>
      </w:r>
      <w:r>
        <w:t>。</w:t>
      </w:r>
    </w:p>
    <w:p>
      <w:pPr>
        <w:pStyle w:val="263"/>
      </w:pPr>
      <w:r>
        <w:rPr>
          <w:rFonts w:hint="eastAsia"/>
        </w:rPr>
        <w:t>弹性公网IP：现在购买</w:t>
      </w:r>
      <w:r>
        <w:t>。</w:t>
      </w:r>
    </w:p>
    <w:p>
      <w:pPr>
        <w:pStyle w:val="263"/>
      </w:pPr>
      <w:r>
        <w:rPr>
          <w:rFonts w:hint="eastAsia"/>
        </w:rPr>
        <w:t>线路</w:t>
      </w:r>
      <w:r>
        <w:t>：</w:t>
      </w:r>
      <w:r>
        <w:rPr>
          <w:rFonts w:hint="eastAsia"/>
        </w:rPr>
        <w:t>全动态BGP</w:t>
      </w:r>
      <w:r>
        <w:t>。</w:t>
      </w:r>
    </w:p>
    <w:p>
      <w:pPr>
        <w:pStyle w:val="263"/>
      </w:pPr>
      <w:r>
        <w:rPr>
          <w:rFonts w:hint="eastAsia" w:cs="Huawei Sans"/>
        </w:rPr>
        <w:t>公网带宽</w:t>
      </w:r>
      <w:r>
        <w:t>：按流量计费。</w:t>
      </w:r>
    </w:p>
    <w:p>
      <w:pPr>
        <w:pStyle w:val="263"/>
      </w:pPr>
      <w:r>
        <w:rPr>
          <w:rFonts w:hint="eastAsia"/>
        </w:rPr>
        <w:t>宽带</w:t>
      </w:r>
      <w:r>
        <w:t>大小：</w:t>
      </w:r>
      <w:r>
        <w:rPr>
          <w:rFonts w:hint="eastAsia"/>
        </w:rPr>
        <w:t>自定义，2</w:t>
      </w:r>
      <w:r>
        <w:t>00</w:t>
      </w:r>
      <w:r>
        <w:rPr>
          <w:rFonts w:hint="eastAsia" w:cs="Huawei Sans"/>
        </w:rPr>
        <w:t>Mbit/s</w:t>
      </w:r>
      <w:r>
        <w:t>。</w:t>
      </w:r>
    </w:p>
    <w:p>
      <w:pPr>
        <w:pStyle w:val="263"/>
      </w:pPr>
      <w:r>
        <w:rPr>
          <w:rFonts w:hint="eastAsia"/>
        </w:rPr>
        <w:t>释放</w:t>
      </w:r>
      <w:r>
        <w:t>行为：</w:t>
      </w:r>
      <w:r>
        <w:rPr>
          <w:rFonts w:hint="eastAsia"/>
        </w:rPr>
        <w:t>勾选</w:t>
      </w:r>
      <w:r>
        <w:t>随实例释放。</w:t>
      </w:r>
    </w:p>
    <w:p>
      <w:pPr>
        <w:pStyle w:val="256"/>
      </w:pPr>
      <w:r>
        <w:t>如图所示：</w:t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399405" cy="1918970"/>
            <wp:effectExtent l="19050" t="19050" r="10795" b="241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95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399405" cy="1121410"/>
            <wp:effectExtent l="19050" t="19050" r="10795" b="215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216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ECS网络配置</w:t>
      </w:r>
    </w:p>
    <w:p>
      <w:pPr>
        <w:pStyle w:val="256"/>
      </w:pPr>
      <w:r>
        <w:t>网络配置完成之后，选择</w:t>
      </w:r>
      <w:r>
        <w:rPr>
          <w:rFonts w:hint="eastAsia"/>
        </w:rPr>
        <w:t>“下一步”，进行高级配置。　　　　　　　　　　　　　　　　　　　　　　　　　　　　　　</w:t>
      </w:r>
    </w:p>
    <w:p>
      <w:pPr>
        <w:pStyle w:val="256"/>
      </w:pPr>
      <w:r>
        <w:rPr>
          <w:rFonts w:hint="eastAsia"/>
        </w:rPr>
        <w:t>在“高级配置”里，选择如</w:t>
      </w:r>
      <w:r>
        <w:t>下配置：</w:t>
      </w:r>
    </w:p>
    <w:p>
      <w:pPr>
        <w:pStyle w:val="263"/>
      </w:pPr>
      <w:r>
        <w:rPr>
          <w:rFonts w:hint="eastAsia"/>
        </w:rPr>
        <w:t>云服务器名称：可以</w:t>
      </w:r>
      <w:r>
        <w:rPr>
          <w:rFonts w:hint="eastAsia" w:cs="Huawei Sans"/>
        </w:rPr>
        <w:t>自定义</w:t>
      </w:r>
      <w:r>
        <w:rPr>
          <w:rFonts w:hint="eastAsia"/>
        </w:rPr>
        <w:t>。</w:t>
      </w:r>
    </w:p>
    <w:p>
      <w:pPr>
        <w:pStyle w:val="263"/>
      </w:pPr>
      <w:r>
        <w:rPr>
          <w:rFonts w:hint="eastAsia"/>
        </w:rPr>
        <w:t>登录凭证：</w:t>
      </w:r>
      <w:r>
        <w:t>密码</w:t>
      </w:r>
      <w:r>
        <w:rPr>
          <w:rFonts w:hint="eastAsia"/>
        </w:rPr>
        <w:t>。</w:t>
      </w:r>
    </w:p>
    <w:p>
      <w:pPr>
        <w:pStyle w:val="263"/>
      </w:pPr>
      <w:r>
        <w:rPr>
          <w:rFonts w:hint="eastAsia"/>
        </w:rPr>
        <w:t>用户名：root</w:t>
      </w:r>
      <w:r>
        <w:t>。</w:t>
      </w:r>
    </w:p>
    <w:p>
      <w:pPr>
        <w:pStyle w:val="263"/>
      </w:pPr>
      <w:r>
        <w:rPr>
          <w:rFonts w:hint="eastAsia"/>
        </w:rPr>
        <w:t>密码：自定义（后续登录使用，需谨记）</w:t>
      </w:r>
      <w:r>
        <w:t>。</w:t>
      </w:r>
    </w:p>
    <w:p>
      <w:pPr>
        <w:pStyle w:val="263"/>
      </w:pPr>
      <w:r>
        <w:rPr>
          <w:rFonts w:hint="eastAsia"/>
        </w:rPr>
        <w:t>云备份</w:t>
      </w:r>
      <w:r>
        <w:t>：</w:t>
      </w:r>
      <w:r>
        <w:rPr>
          <w:rFonts w:hint="eastAsia"/>
        </w:rPr>
        <w:t>暂不购买</w:t>
      </w:r>
      <w:r>
        <w:t>。</w:t>
      </w:r>
    </w:p>
    <w:p>
      <w:pPr>
        <w:pStyle w:val="263"/>
      </w:pPr>
      <w:r>
        <w:rPr>
          <w:rFonts w:hint="eastAsia"/>
        </w:rPr>
        <w:t>云服务器组</w:t>
      </w:r>
      <w:r>
        <w:t>：</w:t>
      </w:r>
      <w:r>
        <w:rPr>
          <w:rFonts w:hint="eastAsia"/>
        </w:rPr>
        <w:t>无</w:t>
      </w:r>
      <w:r>
        <w:t>。</w:t>
      </w:r>
    </w:p>
    <w:p>
      <w:pPr>
        <w:pStyle w:val="263"/>
      </w:pPr>
      <w:r>
        <w:rPr>
          <w:rFonts w:hint="eastAsia"/>
        </w:rPr>
        <w:t>高级选项</w:t>
      </w:r>
      <w:r>
        <w:t>：</w:t>
      </w:r>
      <w:r>
        <w:rPr>
          <w:rFonts w:hint="eastAsia"/>
        </w:rPr>
        <w:t>无</w:t>
      </w:r>
      <w:r>
        <w:t>。</w:t>
      </w:r>
    </w:p>
    <w:p>
      <w:pPr>
        <w:pStyle w:val="256"/>
      </w:pPr>
      <w:r>
        <w:t>如图所示：</w:t>
      </w:r>
    </w:p>
    <w:p>
      <w:pPr>
        <w:pStyle w:val="256"/>
      </w:pPr>
      <w:r>
        <w:drawing>
          <wp:inline distT="0" distB="0" distL="0" distR="0">
            <wp:extent cx="5399405" cy="2294890"/>
            <wp:effectExtent l="19050" t="19050" r="10795" b="1016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54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ECS高级配置</w:t>
      </w:r>
    </w:p>
    <w:p>
      <w:pPr>
        <w:pStyle w:val="256"/>
      </w:pPr>
      <w:r>
        <w:t>高级配置完成之后，选择</w:t>
      </w:r>
      <w:r>
        <w:rPr>
          <w:rFonts w:hint="eastAsia"/>
        </w:rPr>
        <w:t>“下一步”，确认配置。　　　　　　　　　　　　　　　　　　　　　　　　　　　　　　</w:t>
      </w:r>
    </w:p>
    <w:p>
      <w:pPr>
        <w:pStyle w:val="256"/>
      </w:pPr>
      <w:r>
        <w:rPr>
          <w:rFonts w:hint="eastAsia"/>
        </w:rPr>
        <w:t>在“确认配置”里，选择如</w:t>
      </w:r>
      <w:r>
        <w:t>下配置：</w:t>
      </w:r>
    </w:p>
    <w:p>
      <w:pPr>
        <w:pStyle w:val="263"/>
      </w:pPr>
      <w:r>
        <w:rPr>
          <w:rFonts w:hint="eastAsia"/>
        </w:rPr>
        <w:t>协议：勾选我已阅读并同意《镜像免责声明》。</w:t>
      </w:r>
    </w:p>
    <w:p>
      <w:pPr>
        <w:pStyle w:val="256"/>
      </w:pPr>
      <w:r>
        <w:drawing>
          <wp:inline distT="0" distB="0" distL="0" distR="0">
            <wp:extent cx="5399405" cy="1979930"/>
            <wp:effectExtent l="19050" t="19050" r="10795" b="203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00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</w:pPr>
      <w:r>
        <w:t xml:space="preserve"> ECS 确认配置</w:t>
      </w:r>
    </w:p>
    <w:p>
      <w:pPr>
        <w:pStyle w:val="256"/>
      </w:pPr>
      <w:r>
        <w:rPr>
          <w:rFonts w:hint="eastAsia"/>
        </w:rPr>
        <w:t>确认</w:t>
      </w:r>
      <w:r>
        <w:t>配置完成之后，选择</w:t>
      </w:r>
      <w:r>
        <w:rPr>
          <w:rFonts w:hint="eastAsia"/>
        </w:rPr>
        <w:t>“立即购买”。</w:t>
      </w:r>
    </w:p>
    <w:p>
      <w:pPr>
        <w:pStyle w:val="256"/>
      </w:pPr>
      <w:r>
        <w:rPr>
          <w:rFonts w:hint="eastAsia"/>
        </w:rPr>
        <w:t>“任务提交成功”之后</w:t>
      </w:r>
      <w:r>
        <w:t>，选择</w:t>
      </w:r>
      <w:r>
        <w:rPr>
          <w:rFonts w:hint="eastAsia"/>
        </w:rPr>
        <w:t>“</w:t>
      </w:r>
      <w:r>
        <w:t>返回服务器列表</w:t>
      </w:r>
      <w:r>
        <w:rPr>
          <w:rFonts w:hint="eastAsia"/>
        </w:rPr>
        <w:t>”即可回到弹性云服务器的管理控制台，看到已创建的ECS弹性云服务器正在运行中</w:t>
      </w:r>
      <w:r>
        <w:t>。</w:t>
      </w:r>
    </w:p>
    <w:p>
      <w:pPr>
        <w:pStyle w:val="256"/>
      </w:pPr>
      <w:r>
        <w:rPr>
          <w:rFonts w:hint="eastAsia"/>
        </w:rPr>
        <w:t>*</w:t>
      </w:r>
      <w:r>
        <w:t xml:space="preserve"> 注意</w:t>
      </w:r>
      <w:r>
        <w:rPr>
          <w:rFonts w:hint="eastAsia"/>
        </w:rPr>
        <w:t>在“IP地址”显示</w:t>
      </w:r>
      <w:r>
        <w:t>的弹性公网IP地址</w:t>
      </w:r>
      <w:r>
        <w:rPr>
          <w:rFonts w:hint="eastAsia"/>
        </w:rPr>
        <w:t>，</w:t>
      </w:r>
      <w:r>
        <w:t>后续会用到</w:t>
      </w:r>
      <w:r>
        <w:rPr>
          <w:rFonts w:hint="eastAsia"/>
        </w:rPr>
        <w:t>。</w:t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399405" cy="704850"/>
            <wp:effectExtent l="19050" t="19050" r="10795" b="190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53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hint="eastAsia"/>
        </w:rPr>
        <w:t>ECS弹性云服务器创建成功</w:t>
      </w:r>
    </w:p>
    <w:p>
      <w:pPr>
        <w:pStyle w:val="256"/>
      </w:pPr>
    </w:p>
    <w:p>
      <w:pPr>
        <w:pStyle w:val="5"/>
        <w:rPr>
          <w:rFonts w:cs="Huawei Sans"/>
          <w:i/>
          <w:iCs/>
          <w:kern w:val="2"/>
        </w:rPr>
      </w:pPr>
      <w:bookmarkStart w:id="67" w:name="_MobaXterm连接ECS"/>
      <w:bookmarkEnd w:id="67"/>
      <w:bookmarkStart w:id="68" w:name="_Toc117841787"/>
      <w:bookmarkStart w:id="69" w:name="_Toc97020049"/>
      <w:bookmarkStart w:id="70" w:name="_Toc94191540"/>
      <w:bookmarkStart w:id="71" w:name="_Toc97128521"/>
      <w:bookmarkStart w:id="72" w:name="_Toc94427074"/>
      <w:r>
        <w:rPr>
          <w:rFonts w:cs="Huawei Sans"/>
        </w:rPr>
        <w:t>MobaXterm连接ECS</w:t>
      </w:r>
      <w:bookmarkEnd w:id="68"/>
      <w:bookmarkEnd w:id="69"/>
      <w:bookmarkEnd w:id="70"/>
      <w:bookmarkEnd w:id="71"/>
      <w:bookmarkEnd w:id="72"/>
    </w:p>
    <w:p>
      <w:pPr>
        <w:pStyle w:val="262"/>
      </w:pPr>
      <w:r>
        <w:t xml:space="preserve">下载MobaXterm </w:t>
      </w:r>
      <w:r>
        <w:rPr>
          <w:rFonts w:hint="eastAsia"/>
        </w:rPr>
        <w:t>（</w:t>
      </w:r>
      <w:r>
        <w:t>21.2及以上版本皆可</w:t>
      </w:r>
      <w:r>
        <w:rPr>
          <w:rFonts w:hint="eastAsia"/>
        </w:rPr>
        <w:t>）</w:t>
      </w:r>
    </w:p>
    <w:p>
      <w:pPr>
        <w:pStyle w:val="256"/>
      </w:pPr>
      <w:r>
        <w:rPr>
          <w:rFonts w:hint="eastAsia"/>
        </w:rPr>
        <w:t>进入</w:t>
      </w:r>
      <w:r>
        <w:t>MobaXterm 的官网主页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"https://mobaxterm.mobatek.net/" </w:instrText>
      </w:r>
      <w:r>
        <w:fldChar w:fldCharType="separate"/>
      </w:r>
      <w:r>
        <w:rPr>
          <w:rStyle w:val="147"/>
          <w:rFonts w:cs="Huawei Sans"/>
          <w:b/>
        </w:rPr>
        <w:t>https://mobaxterm.mobatek.net/</w:t>
      </w:r>
      <w:r>
        <w:rPr>
          <w:rStyle w:val="147"/>
          <w:rFonts w:cs="Huawei Sans"/>
          <w:b/>
        </w:rPr>
        <w:fldChar w:fldCharType="end"/>
      </w:r>
      <w:r>
        <w:rPr>
          <w:rStyle w:val="147"/>
          <w:rFonts w:cs="Huawei Sans"/>
          <w:b/>
        </w:rPr>
        <w:t xml:space="preserve"> </w:t>
      </w:r>
    </w:p>
    <w:p>
      <w:pPr>
        <w:pStyle w:val="256"/>
      </w:pPr>
      <w:r>
        <w:t>选择</w:t>
      </w:r>
      <w:r>
        <w:rPr>
          <w:rFonts w:hint="eastAsia"/>
        </w:rPr>
        <w:t>“Home Edition”，下载“</w:t>
      </w:r>
      <w:r>
        <w:t xml:space="preserve">MobaXterm </w:t>
      </w:r>
      <w:r>
        <w:rPr>
          <w:rFonts w:hint="eastAsia"/>
        </w:rPr>
        <w:t>Home Edition</w:t>
      </w:r>
      <w:r>
        <w:t xml:space="preserve"> v21.x </w:t>
      </w:r>
      <w:r>
        <w:rPr>
          <w:rFonts w:hint="eastAsia"/>
        </w:rPr>
        <w:t>（Portable</w:t>
      </w:r>
      <w:r>
        <w:t xml:space="preserve"> edition</w:t>
      </w:r>
      <w:r>
        <w:rPr>
          <w:rFonts w:hint="eastAsia"/>
        </w:rPr>
        <w:t>）”。</w:t>
      </w:r>
    </w:p>
    <w:p>
      <w:pPr>
        <w:pStyle w:val="256"/>
      </w:pPr>
      <w:r>
        <w:t>下载完成之后解压</w:t>
      </w:r>
      <w:r>
        <w:rPr>
          <w:rFonts w:hint="eastAsia"/>
        </w:rPr>
        <w:t>MobaXterm_Portable_v21.x.zip文件。</w:t>
      </w:r>
    </w:p>
    <w:p>
      <w:pPr>
        <w:pStyle w:val="256"/>
      </w:pPr>
      <w:r>
        <w:drawing>
          <wp:inline distT="0" distB="0" distL="0" distR="0">
            <wp:extent cx="5399405" cy="224980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下载界面</w:t>
      </w:r>
    </w:p>
    <w:p>
      <w:pPr>
        <w:pStyle w:val="262"/>
      </w:pPr>
      <w:r>
        <w:t>使用MobaXterm远程连接弹性云服务器</w:t>
      </w:r>
    </w:p>
    <w:p>
      <w:pPr>
        <w:pStyle w:val="256"/>
      </w:pPr>
      <w:r>
        <w:t>进入解压后的</w:t>
      </w:r>
      <w:r>
        <w:rPr>
          <w:rFonts w:hint="eastAsia"/>
        </w:rPr>
        <w:t>MobaXterm_Portable_v21.x</w:t>
      </w:r>
      <w:r>
        <w:t>文件夹</w:t>
      </w:r>
      <w:r>
        <w:rPr>
          <w:rFonts w:hint="eastAsia"/>
        </w:rPr>
        <w:t>，</w:t>
      </w:r>
      <w:r>
        <w:t>打开</w:t>
      </w:r>
      <w:r>
        <w:rPr>
          <w:rFonts w:hint="eastAsia"/>
        </w:rPr>
        <w:t>MobaXterm_Personal_21.x.exe</w:t>
      </w:r>
      <w:r>
        <w:t>文件，</w:t>
      </w:r>
      <w:r>
        <w:rPr>
          <w:rFonts w:hint="eastAsia"/>
        </w:rPr>
        <w:t>选择菜单栏的“Session”</w:t>
      </w:r>
      <w:r>
        <w:t>，之后进入</w:t>
      </w:r>
      <w:r>
        <w:rPr>
          <w:rFonts w:hint="eastAsia"/>
        </w:rPr>
        <w:t>“Session</w:t>
      </w:r>
      <w:r>
        <w:t xml:space="preserve"> settings</w:t>
      </w:r>
      <w:r>
        <w:rPr>
          <w:rFonts w:hint="eastAsia"/>
        </w:rPr>
        <w:t>”页面，远程链接选择“SSH”协议，</w:t>
      </w:r>
      <w:r>
        <w:t>输入图3-12</w:t>
      </w:r>
      <w:r>
        <w:rPr>
          <w:rFonts w:hint="eastAsia"/>
        </w:rPr>
        <w:t xml:space="preserve"> ECS弹性云服务器创建成功</w:t>
      </w:r>
      <w:r>
        <w:t>时显示的弹性公网IP地址，</w:t>
      </w:r>
      <w:r>
        <w:rPr>
          <w:rFonts w:hint="eastAsia"/>
        </w:rPr>
        <w:t>选择</w:t>
      </w:r>
      <w:r>
        <w:t>指定用户名</w:t>
      </w:r>
      <w:r>
        <w:rPr>
          <w:rFonts w:hint="eastAsia"/>
        </w:rPr>
        <w:t>“</w:t>
      </w:r>
      <w:r>
        <w:t>Specify username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用户</w:t>
      </w:r>
      <w:r>
        <w:t>名为</w:t>
      </w:r>
      <w:r>
        <w:rPr>
          <w:rFonts w:hint="eastAsia"/>
        </w:rPr>
        <w:t>“root”，</w:t>
      </w:r>
      <w:r>
        <w:t>配置完成之后选择</w:t>
      </w:r>
      <w:r>
        <w:rPr>
          <w:rFonts w:hint="eastAsia"/>
        </w:rPr>
        <w:t>“OK”提交。</w:t>
      </w:r>
      <w:r>
        <w:t xml:space="preserve"> </w:t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399405" cy="3433445"/>
            <wp:effectExtent l="19050" t="19050" r="10795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339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MobaXterm远程连接</w:t>
      </w:r>
    </w:p>
    <w:p>
      <w:pPr>
        <w:pStyle w:val="256"/>
      </w:pPr>
      <w:r>
        <w:t>MobaXterm 登录ECS需输入密码</w:t>
      </w:r>
      <w:r>
        <w:rPr>
          <w:rFonts w:hint="eastAsia"/>
        </w:rPr>
        <w:t>，</w:t>
      </w:r>
      <w:r>
        <w:fldChar w:fldCharType="begin"/>
      </w:r>
      <w:r>
        <w:instrText xml:space="preserve"> HYPERLINK \l "_创建ECS弹性云服务器" </w:instrText>
      </w:r>
      <w:r>
        <w:fldChar w:fldCharType="separate"/>
      </w:r>
      <w:r>
        <w:rPr>
          <w:rStyle w:val="147"/>
        </w:rPr>
        <w:t>在</w:t>
      </w:r>
      <w:r>
        <w:rPr>
          <w:rStyle w:val="147"/>
          <w:rFonts w:cs="Huawei Sans"/>
        </w:rPr>
        <w:t>3</w:t>
      </w:r>
      <w:r>
        <w:rPr>
          <w:rStyle w:val="147"/>
          <w:rFonts w:hint="eastAsia" w:cs="Huawei Sans"/>
        </w:rPr>
        <w:t>.2.1 创建ECS弹性云服务器</w:t>
      </w:r>
      <w:r>
        <w:rPr>
          <w:rStyle w:val="147"/>
          <w:rFonts w:hint="eastAsia" w:cs="Huawei Sans"/>
        </w:rPr>
        <w:fldChar w:fldCharType="end"/>
      </w:r>
      <w:r>
        <w:t>的步骤3</w:t>
      </w:r>
      <w:r>
        <w:rPr>
          <w:rFonts w:hint="eastAsia"/>
        </w:rPr>
        <w:t>中，高级配置里已自定义了</w:t>
      </w:r>
      <w:r>
        <w:t>弹性云服务器root用户密码</w:t>
      </w:r>
      <w:r>
        <w:rPr>
          <w:rFonts w:hint="eastAsia"/>
        </w:rPr>
        <w:t>，</w:t>
      </w:r>
      <w:r>
        <w:t>在此输入即可。</w:t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5399405" cy="1676400"/>
            <wp:effectExtent l="19050" t="19050" r="10795" b="190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MobaXterm 登录ECS需输入密码</w:t>
      </w:r>
    </w:p>
    <w:p>
      <w:pPr>
        <w:pStyle w:val="256"/>
      </w:pPr>
      <w:r>
        <w:rPr>
          <w:rFonts w:hint="eastAsia"/>
        </w:rPr>
        <w:t>MobaXterm</w:t>
      </w:r>
      <w:r>
        <w:t>远程链接弹性云服务器成功</w:t>
      </w:r>
      <w:r>
        <w:rPr>
          <w:rFonts w:hint="eastAsia"/>
        </w:rPr>
        <w:t>，后续还需进一步配置弹性云服务器的云上环境。</w:t>
      </w:r>
    </w:p>
    <w:p>
      <w:pPr>
        <w:pStyle w:val="256"/>
        <w:rPr>
          <w:rFonts w:cs="Huawei Sans"/>
        </w:rPr>
      </w:pPr>
      <w:r>
        <w:drawing>
          <wp:inline distT="0" distB="0" distL="0" distR="0">
            <wp:extent cx="4886325" cy="4475480"/>
            <wp:effectExtent l="19050" t="19050" r="9525" b="203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6379" cy="44848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85"/>
        <w:rPr>
          <w:rFonts w:cs="Huawei Sans"/>
        </w:rPr>
      </w:pPr>
      <w:r>
        <w:rPr>
          <w:rFonts w:cs="Huawei Sans"/>
        </w:rPr>
        <w:t>MobaXterm 登录成功界面</w:t>
      </w:r>
    </w:p>
    <w:p>
      <w:pPr>
        <w:pStyle w:val="4"/>
        <w:rPr>
          <w:lang w:eastAsia="zh-CN"/>
        </w:rPr>
      </w:pPr>
      <w:bookmarkStart w:id="73" w:name="_Toc97128522"/>
      <w:bookmarkStart w:id="74" w:name="_Toc117841788"/>
      <w:r>
        <w:rPr>
          <w:lang w:eastAsia="zh-CN"/>
        </w:rPr>
        <w:t>关闭ECS</w:t>
      </w:r>
      <w:r>
        <w:rPr>
          <w:rFonts w:hint="eastAsia"/>
          <w:lang w:eastAsia="zh-CN"/>
        </w:rPr>
        <w:t>弹性云服务器</w:t>
      </w:r>
      <w:bookmarkEnd w:id="73"/>
      <w:bookmarkEnd w:id="74"/>
    </w:p>
    <w:p>
      <w:pPr>
        <w:pStyle w:val="256"/>
      </w:pPr>
      <w:r>
        <w:rPr>
          <w:rFonts w:hint="eastAsia"/>
        </w:rPr>
        <w:t>实验完成后，请及时关闭服务器，防止资源浪费。</w:t>
      </w:r>
    </w:p>
    <w:p>
      <w:pPr>
        <w:pStyle w:val="262"/>
      </w:pPr>
      <w:r>
        <w:t>关闭服务器</w:t>
      </w:r>
    </w:p>
    <w:p>
      <w:pPr>
        <w:pStyle w:val="256"/>
      </w:pPr>
      <w:r>
        <w:t>点击</w:t>
      </w:r>
      <w:r>
        <w:rPr>
          <w:rFonts w:hint="eastAsia"/>
        </w:rPr>
        <w:t>“更多”，选择“关机”。</w:t>
      </w:r>
    </w:p>
    <w:p>
      <w:pPr>
        <w:pStyle w:val="256"/>
      </w:pPr>
      <w:r>
        <w:drawing>
          <wp:inline distT="0" distB="0" distL="0" distR="0">
            <wp:extent cx="5399405" cy="1936115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rPr>
          <w:rFonts w:hint="eastAsia"/>
        </w:rPr>
        <w:t>关机界面</w:t>
      </w:r>
    </w:p>
    <w:p>
      <w:pPr>
        <w:pStyle w:val="256"/>
      </w:pPr>
    </w:p>
    <w:p>
      <w:pPr>
        <w:pStyle w:val="262"/>
      </w:pPr>
      <w:r>
        <w:t>删除服务器</w:t>
      </w:r>
    </w:p>
    <w:p>
      <w:pPr>
        <w:pStyle w:val="256"/>
      </w:pPr>
      <w:r>
        <w:t>完成实验后</w:t>
      </w:r>
      <w:r>
        <w:rPr>
          <w:rFonts w:hint="eastAsia"/>
        </w:rPr>
        <w:t>，选择删除服务器，释放资源。</w:t>
      </w:r>
    </w:p>
    <w:p>
      <w:pPr>
        <w:pStyle w:val="256"/>
      </w:pPr>
      <w:r>
        <w:drawing>
          <wp:inline distT="0" distB="0" distL="0" distR="0">
            <wp:extent cx="5399405" cy="155067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5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5"/>
      </w:pPr>
      <w:r>
        <w:t>删除服务器</w:t>
      </w:r>
    </w:p>
    <w:p>
      <w:pPr>
        <w:pStyle w:val="256"/>
      </w:pPr>
      <w:r>
        <w:drawing>
          <wp:inline distT="0" distB="0" distL="0" distR="0">
            <wp:extent cx="4623435" cy="1584325"/>
            <wp:effectExtent l="0" t="0" r="571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000" cy="158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6"/>
      </w:pPr>
    </w:p>
    <w:p>
      <w:pPr>
        <w:pStyle w:val="285"/>
      </w:pPr>
      <w:r>
        <w:rPr>
          <w:rFonts w:hint="eastAsia"/>
        </w:rPr>
        <w:t>删除资源</w:t>
      </w:r>
    </w:p>
    <w:bookmarkEnd w:id="58"/>
    <w:p>
      <w:pPr>
        <w:pStyle w:val="256"/>
      </w:pPr>
    </w:p>
    <w:p>
      <w:pPr>
        <w:pStyle w:val="256"/>
      </w:pPr>
    </w:p>
    <w:sectPr>
      <w:headerReference r:id="rId5" w:type="default"/>
      <w:pgSz w:w="11906" w:h="16838"/>
      <w:pgMar w:top="1701" w:right="1134" w:bottom="1701" w:left="1134" w:header="567" w:footer="567" w:gutter="0"/>
      <w:pgNumType w:start="1"/>
      <w:cols w:space="425" w:num="1"/>
      <w:docGrid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1" w:fontKey="{2118CC04-A4A4-473E-850D-0E4B0D10A814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panose1 w:val="02000000000000000000"/>
    <w:charset w:val="86"/>
    <w:family w:val="auto"/>
    <w:pitch w:val="default"/>
    <w:sig w:usb0="A00002BF" w:usb1="184F6CFA" w:usb2="00000012" w:usb3="00000000" w:csb0="00040001" w:csb1="00000000"/>
    <w:embedRegular r:id="rId2" w:fontKey="{E1271EAF-16A8-4250-BFEF-A5F2F483ACF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Huawei Sans">
    <w:altName w:val="Yu Gothic UI"/>
    <w:panose1 w:val="020C0503030203020204"/>
    <w:charset w:val="00"/>
    <w:family w:val="swiss"/>
    <w:pitch w:val="default"/>
    <w:sig w:usb0="00000000" w:usb1="00000000" w:usb2="00000008" w:usb3="00000000" w:csb0="0000009F" w:csb1="00000000"/>
    <w:embedRegular r:id="rId3" w:fontKey="{BF0E2DA4-DEE4-4D69-B123-D68C07B718A0}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  <w:embedRegular r:id="rId4" w:fontKey="{BB6D035B-875B-4E4D-B07D-8333B08BBF7F}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FrutigerNext LT Regular">
    <w:altName w:val="Corbel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9"/>
      <w:ind w:right="8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0" w:firstLine="0"/>
      </w:pPr>
      <w:rPr>
        <w:rFonts w:hint="default" w:ascii="Huawei Sans" w:hAnsi="Huawei Sans" w:eastAsia="方正兰亭黑简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0" w:firstLine="0"/>
      </w:pPr>
      <w:rPr>
        <w:rFonts w:hint="default" w:ascii="Huawei Sans" w:hAnsi="Huawei Sans" w:eastAsia="方正兰亭黑简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0" w:firstLine="0"/>
      </w:pPr>
      <w:rPr>
        <w:rFonts w:hint="default" w:ascii="Huawei Sans" w:hAnsi="Huawei Sans" w:eastAsia="方正兰亭黑简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Huawei Sans" w:hAnsi="Huawei Sans" w:eastAsia="方正兰亭黑简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Huawei Sans" w:hAnsi="Huawei Sans" w:eastAsia="方正兰亭黑简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62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5"/>
      <w:suff w:val="space"/>
      <w:lvlText w:val="图%1-%8"/>
      <w:lvlJc w:val="left"/>
      <w:pPr>
        <w:ind w:left="1701" w:firstLine="0"/>
      </w:pPr>
      <w:rPr>
        <w:rFonts w:hint="default" w:ascii="Huawei Sans" w:hAnsi="Huawei Sans" w:eastAsia="方正兰亭黑简体" w:cs="Book Antiqua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  <w:lvl w:ilvl="8" w:tentative="0">
      <w:start w:val="1"/>
      <w:numFmt w:val="decimal"/>
      <w:lvlRestart w:val="1"/>
      <w:pStyle w:val="284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position w:val="0"/>
        <w:sz w:val="21"/>
        <w:szCs w:val="21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abstractNum w:abstractNumId="3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4">
    <w:nsid w:val="1D5755D3"/>
    <w:multiLevelType w:val="multilevel"/>
    <w:tmpl w:val="1D5755D3"/>
    <w:lvl w:ilvl="0" w:tentative="0">
      <w:start w:val="1"/>
      <w:numFmt w:val="bullet"/>
      <w:pStyle w:val="168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7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8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9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1">
    <w:nsid w:val="67DE040F"/>
    <w:multiLevelType w:val="multilevel"/>
    <w:tmpl w:val="67DE040F"/>
    <w:lvl w:ilvl="0" w:tentative="0">
      <w:start w:val="1"/>
      <w:numFmt w:val="bullet"/>
      <w:pStyle w:val="251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2">
    <w:nsid w:val="708C7AD2"/>
    <w:multiLevelType w:val="multilevel"/>
    <w:tmpl w:val="708C7AD2"/>
    <w:lvl w:ilvl="0" w:tentative="0">
      <w:start w:val="1"/>
      <w:numFmt w:val="decimal"/>
      <w:pStyle w:val="250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3"/>
  </w:num>
  <w:num w:numId="3">
    <w:abstractNumId w:val="5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9"/>
  </w:num>
  <w:num w:numId="7">
    <w:abstractNumId w:val="0"/>
  </w:num>
  <w:num w:numId="8">
    <w:abstractNumId w:val="1"/>
  </w:num>
  <w:num w:numId="9">
    <w:abstractNumId w:val="7"/>
  </w:num>
  <w:num w:numId="10">
    <w:abstractNumId w:val="3"/>
  </w:num>
  <w:num w:numId="11">
    <w:abstractNumId w:val="10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11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doNotDisplayPageBoundaries w:val="1"/>
  <w:bordersDoNotSurroundHeader w:val="1"/>
  <w:bordersDoNotSurroundFooter w:val="1"/>
  <w:hideSpellingErrors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YxZDViMGZiZmMwNTAyMDAxMzE1ZTg1MTQ3M2Y3MzQifQ=="/>
  </w:docVars>
  <w:rsids>
    <w:rsidRoot w:val="00BC0B94"/>
    <w:rsid w:val="0000015A"/>
    <w:rsid w:val="00000453"/>
    <w:rsid w:val="00000724"/>
    <w:rsid w:val="0000120B"/>
    <w:rsid w:val="00001904"/>
    <w:rsid w:val="00002614"/>
    <w:rsid w:val="00005C4C"/>
    <w:rsid w:val="0000684A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61"/>
    <w:rsid w:val="000210D2"/>
    <w:rsid w:val="0002214D"/>
    <w:rsid w:val="0002276F"/>
    <w:rsid w:val="00024836"/>
    <w:rsid w:val="0002558E"/>
    <w:rsid w:val="00026924"/>
    <w:rsid w:val="000273C0"/>
    <w:rsid w:val="00027F46"/>
    <w:rsid w:val="00030293"/>
    <w:rsid w:val="00030DE9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0B86"/>
    <w:rsid w:val="0005157D"/>
    <w:rsid w:val="00051A7C"/>
    <w:rsid w:val="00051CA2"/>
    <w:rsid w:val="00052608"/>
    <w:rsid w:val="00052C48"/>
    <w:rsid w:val="000535E5"/>
    <w:rsid w:val="00054A9C"/>
    <w:rsid w:val="00054DE4"/>
    <w:rsid w:val="0006281D"/>
    <w:rsid w:val="00062A99"/>
    <w:rsid w:val="00063AA3"/>
    <w:rsid w:val="00064F80"/>
    <w:rsid w:val="0006678D"/>
    <w:rsid w:val="0006684D"/>
    <w:rsid w:val="00066A44"/>
    <w:rsid w:val="00066F4D"/>
    <w:rsid w:val="00067261"/>
    <w:rsid w:val="00070957"/>
    <w:rsid w:val="00071923"/>
    <w:rsid w:val="00072087"/>
    <w:rsid w:val="0007236C"/>
    <w:rsid w:val="00072AAD"/>
    <w:rsid w:val="0007340E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1568"/>
    <w:rsid w:val="000829F7"/>
    <w:rsid w:val="00082C9D"/>
    <w:rsid w:val="00082F3F"/>
    <w:rsid w:val="000834DE"/>
    <w:rsid w:val="00083A51"/>
    <w:rsid w:val="00084BE0"/>
    <w:rsid w:val="0008503A"/>
    <w:rsid w:val="000854EA"/>
    <w:rsid w:val="00085CA0"/>
    <w:rsid w:val="00085D60"/>
    <w:rsid w:val="000862CE"/>
    <w:rsid w:val="00086F3F"/>
    <w:rsid w:val="000875A9"/>
    <w:rsid w:val="00087B38"/>
    <w:rsid w:val="0009129A"/>
    <w:rsid w:val="00091B19"/>
    <w:rsid w:val="000920E9"/>
    <w:rsid w:val="000934F1"/>
    <w:rsid w:val="000951C5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0B0F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4B5"/>
    <w:rsid w:val="000B279C"/>
    <w:rsid w:val="000B5EE1"/>
    <w:rsid w:val="000B6384"/>
    <w:rsid w:val="000B6B0D"/>
    <w:rsid w:val="000B7C6A"/>
    <w:rsid w:val="000B7EFF"/>
    <w:rsid w:val="000C06CE"/>
    <w:rsid w:val="000C0814"/>
    <w:rsid w:val="000C0960"/>
    <w:rsid w:val="000C0963"/>
    <w:rsid w:val="000C0A74"/>
    <w:rsid w:val="000C28B0"/>
    <w:rsid w:val="000C3F98"/>
    <w:rsid w:val="000C62CD"/>
    <w:rsid w:val="000C7D07"/>
    <w:rsid w:val="000D0045"/>
    <w:rsid w:val="000D0502"/>
    <w:rsid w:val="000D0C0E"/>
    <w:rsid w:val="000D2513"/>
    <w:rsid w:val="000D41DD"/>
    <w:rsid w:val="000D57E7"/>
    <w:rsid w:val="000D601E"/>
    <w:rsid w:val="000D79DE"/>
    <w:rsid w:val="000D7C41"/>
    <w:rsid w:val="000E046A"/>
    <w:rsid w:val="000E126E"/>
    <w:rsid w:val="000E12FE"/>
    <w:rsid w:val="000E16AA"/>
    <w:rsid w:val="000E2226"/>
    <w:rsid w:val="000E3396"/>
    <w:rsid w:val="000E3FA8"/>
    <w:rsid w:val="000E48ED"/>
    <w:rsid w:val="000E4B39"/>
    <w:rsid w:val="000E5B3B"/>
    <w:rsid w:val="000F21A1"/>
    <w:rsid w:val="000F443B"/>
    <w:rsid w:val="000F4683"/>
    <w:rsid w:val="000F536E"/>
    <w:rsid w:val="000F6AA5"/>
    <w:rsid w:val="000F6C5E"/>
    <w:rsid w:val="000F73A2"/>
    <w:rsid w:val="001007FB"/>
    <w:rsid w:val="00101119"/>
    <w:rsid w:val="001017DC"/>
    <w:rsid w:val="0010187A"/>
    <w:rsid w:val="00101AE3"/>
    <w:rsid w:val="001020BB"/>
    <w:rsid w:val="0010214D"/>
    <w:rsid w:val="0010341A"/>
    <w:rsid w:val="0010410B"/>
    <w:rsid w:val="00104ADC"/>
    <w:rsid w:val="001053EB"/>
    <w:rsid w:val="00106460"/>
    <w:rsid w:val="00106658"/>
    <w:rsid w:val="00106A4A"/>
    <w:rsid w:val="00107072"/>
    <w:rsid w:val="00107DA6"/>
    <w:rsid w:val="0011063A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155D"/>
    <w:rsid w:val="00122A8A"/>
    <w:rsid w:val="00125657"/>
    <w:rsid w:val="001303D1"/>
    <w:rsid w:val="00131CAC"/>
    <w:rsid w:val="001333FC"/>
    <w:rsid w:val="00134805"/>
    <w:rsid w:val="00135B97"/>
    <w:rsid w:val="00135C53"/>
    <w:rsid w:val="00136802"/>
    <w:rsid w:val="00141351"/>
    <w:rsid w:val="0014145E"/>
    <w:rsid w:val="00141498"/>
    <w:rsid w:val="0014154F"/>
    <w:rsid w:val="00142106"/>
    <w:rsid w:val="001424CE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3F4F"/>
    <w:rsid w:val="001548F1"/>
    <w:rsid w:val="00154ACF"/>
    <w:rsid w:val="00156022"/>
    <w:rsid w:val="00156F51"/>
    <w:rsid w:val="00160729"/>
    <w:rsid w:val="001612A9"/>
    <w:rsid w:val="00161BC3"/>
    <w:rsid w:val="001623E6"/>
    <w:rsid w:val="00163D02"/>
    <w:rsid w:val="001666C5"/>
    <w:rsid w:val="00167D8C"/>
    <w:rsid w:val="00167EB6"/>
    <w:rsid w:val="00172027"/>
    <w:rsid w:val="001729AF"/>
    <w:rsid w:val="00172E55"/>
    <w:rsid w:val="0017327A"/>
    <w:rsid w:val="0017451A"/>
    <w:rsid w:val="00176B45"/>
    <w:rsid w:val="00176E17"/>
    <w:rsid w:val="00180259"/>
    <w:rsid w:val="0018080D"/>
    <w:rsid w:val="00180E3E"/>
    <w:rsid w:val="00181143"/>
    <w:rsid w:val="00181E63"/>
    <w:rsid w:val="001820E0"/>
    <w:rsid w:val="001844D6"/>
    <w:rsid w:val="00184887"/>
    <w:rsid w:val="00184D70"/>
    <w:rsid w:val="00185231"/>
    <w:rsid w:val="00185AA1"/>
    <w:rsid w:val="00185EEE"/>
    <w:rsid w:val="00187508"/>
    <w:rsid w:val="00187DEF"/>
    <w:rsid w:val="00190A41"/>
    <w:rsid w:val="001911FD"/>
    <w:rsid w:val="00191323"/>
    <w:rsid w:val="00191D15"/>
    <w:rsid w:val="001921A9"/>
    <w:rsid w:val="00195DDF"/>
    <w:rsid w:val="001964B5"/>
    <w:rsid w:val="00196C9F"/>
    <w:rsid w:val="00197385"/>
    <w:rsid w:val="001A14C4"/>
    <w:rsid w:val="001A17F4"/>
    <w:rsid w:val="001A24AF"/>
    <w:rsid w:val="001A3562"/>
    <w:rsid w:val="001A3936"/>
    <w:rsid w:val="001A42A4"/>
    <w:rsid w:val="001A6619"/>
    <w:rsid w:val="001A6ECE"/>
    <w:rsid w:val="001A7817"/>
    <w:rsid w:val="001B0567"/>
    <w:rsid w:val="001B0FF2"/>
    <w:rsid w:val="001B1484"/>
    <w:rsid w:val="001B18BF"/>
    <w:rsid w:val="001B1F45"/>
    <w:rsid w:val="001B20C3"/>
    <w:rsid w:val="001B366F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9BE"/>
    <w:rsid w:val="001C1B44"/>
    <w:rsid w:val="001C37B4"/>
    <w:rsid w:val="001C3D41"/>
    <w:rsid w:val="001C3F12"/>
    <w:rsid w:val="001C4487"/>
    <w:rsid w:val="001C4C8F"/>
    <w:rsid w:val="001D001D"/>
    <w:rsid w:val="001D0149"/>
    <w:rsid w:val="001D0278"/>
    <w:rsid w:val="001D18DC"/>
    <w:rsid w:val="001D328B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179"/>
    <w:rsid w:val="001F3661"/>
    <w:rsid w:val="001F54BE"/>
    <w:rsid w:val="001F6031"/>
    <w:rsid w:val="001F659A"/>
    <w:rsid w:val="002004D8"/>
    <w:rsid w:val="00200836"/>
    <w:rsid w:val="0020153C"/>
    <w:rsid w:val="00203E5B"/>
    <w:rsid w:val="002044DD"/>
    <w:rsid w:val="00206ABC"/>
    <w:rsid w:val="00210AA0"/>
    <w:rsid w:val="002116A0"/>
    <w:rsid w:val="0021235C"/>
    <w:rsid w:val="00212E3D"/>
    <w:rsid w:val="002134C0"/>
    <w:rsid w:val="0021362D"/>
    <w:rsid w:val="00213E96"/>
    <w:rsid w:val="002148FC"/>
    <w:rsid w:val="002149EC"/>
    <w:rsid w:val="00214F53"/>
    <w:rsid w:val="00215F94"/>
    <w:rsid w:val="00216D88"/>
    <w:rsid w:val="00217D84"/>
    <w:rsid w:val="00217F15"/>
    <w:rsid w:val="00217F74"/>
    <w:rsid w:val="00220C70"/>
    <w:rsid w:val="00220C9C"/>
    <w:rsid w:val="002213B8"/>
    <w:rsid w:val="002226E2"/>
    <w:rsid w:val="002245F2"/>
    <w:rsid w:val="00224702"/>
    <w:rsid w:val="002247BC"/>
    <w:rsid w:val="00225DA0"/>
    <w:rsid w:val="002315E3"/>
    <w:rsid w:val="002318F6"/>
    <w:rsid w:val="0023220D"/>
    <w:rsid w:val="0023262F"/>
    <w:rsid w:val="00232D1D"/>
    <w:rsid w:val="00234CC4"/>
    <w:rsid w:val="002352DE"/>
    <w:rsid w:val="00236A73"/>
    <w:rsid w:val="00236FEB"/>
    <w:rsid w:val="002371E2"/>
    <w:rsid w:val="002375BA"/>
    <w:rsid w:val="002376A5"/>
    <w:rsid w:val="00242D9E"/>
    <w:rsid w:val="002432ED"/>
    <w:rsid w:val="00244EA6"/>
    <w:rsid w:val="00245473"/>
    <w:rsid w:val="002456D8"/>
    <w:rsid w:val="002457D8"/>
    <w:rsid w:val="002461C9"/>
    <w:rsid w:val="00246757"/>
    <w:rsid w:val="00246E3D"/>
    <w:rsid w:val="0024746B"/>
    <w:rsid w:val="002512A2"/>
    <w:rsid w:val="00251FCE"/>
    <w:rsid w:val="00253234"/>
    <w:rsid w:val="00253B8B"/>
    <w:rsid w:val="002541B3"/>
    <w:rsid w:val="002549AC"/>
    <w:rsid w:val="00254FAD"/>
    <w:rsid w:val="00257718"/>
    <w:rsid w:val="002605B0"/>
    <w:rsid w:val="00260775"/>
    <w:rsid w:val="002610E2"/>
    <w:rsid w:val="00262636"/>
    <w:rsid w:val="002631CF"/>
    <w:rsid w:val="00264059"/>
    <w:rsid w:val="002641C4"/>
    <w:rsid w:val="002652D5"/>
    <w:rsid w:val="00266966"/>
    <w:rsid w:val="00270AF0"/>
    <w:rsid w:val="002711F9"/>
    <w:rsid w:val="00271653"/>
    <w:rsid w:val="00273DF1"/>
    <w:rsid w:val="00274DC5"/>
    <w:rsid w:val="0027689A"/>
    <w:rsid w:val="00276B83"/>
    <w:rsid w:val="00276BD2"/>
    <w:rsid w:val="002774DC"/>
    <w:rsid w:val="00277CF8"/>
    <w:rsid w:val="002819BC"/>
    <w:rsid w:val="00282C8C"/>
    <w:rsid w:val="00284CBB"/>
    <w:rsid w:val="002867B5"/>
    <w:rsid w:val="002867C1"/>
    <w:rsid w:val="00287854"/>
    <w:rsid w:val="00287B6B"/>
    <w:rsid w:val="00287E2E"/>
    <w:rsid w:val="00290669"/>
    <w:rsid w:val="002906F2"/>
    <w:rsid w:val="0029076F"/>
    <w:rsid w:val="002907EC"/>
    <w:rsid w:val="00291D09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233"/>
    <w:rsid w:val="002A571E"/>
    <w:rsid w:val="002A5DEE"/>
    <w:rsid w:val="002A7E08"/>
    <w:rsid w:val="002B0014"/>
    <w:rsid w:val="002B0A73"/>
    <w:rsid w:val="002B12E7"/>
    <w:rsid w:val="002B3A45"/>
    <w:rsid w:val="002B479B"/>
    <w:rsid w:val="002B5115"/>
    <w:rsid w:val="002B5643"/>
    <w:rsid w:val="002B6979"/>
    <w:rsid w:val="002B6A07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0A3A"/>
    <w:rsid w:val="002D10F5"/>
    <w:rsid w:val="002D1728"/>
    <w:rsid w:val="002D489E"/>
    <w:rsid w:val="002D5BF8"/>
    <w:rsid w:val="002D6C54"/>
    <w:rsid w:val="002E0191"/>
    <w:rsid w:val="002E1492"/>
    <w:rsid w:val="002E1AB1"/>
    <w:rsid w:val="002E1DB3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0D32"/>
    <w:rsid w:val="00311171"/>
    <w:rsid w:val="0031298B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300D"/>
    <w:rsid w:val="003344D9"/>
    <w:rsid w:val="003372EA"/>
    <w:rsid w:val="00337A16"/>
    <w:rsid w:val="00337B1D"/>
    <w:rsid w:val="00337CC2"/>
    <w:rsid w:val="00340C4B"/>
    <w:rsid w:val="00342110"/>
    <w:rsid w:val="003423E2"/>
    <w:rsid w:val="003449B6"/>
    <w:rsid w:val="00345758"/>
    <w:rsid w:val="00345CA8"/>
    <w:rsid w:val="003460BF"/>
    <w:rsid w:val="003461B0"/>
    <w:rsid w:val="0034741F"/>
    <w:rsid w:val="00350893"/>
    <w:rsid w:val="00350A7D"/>
    <w:rsid w:val="003523A9"/>
    <w:rsid w:val="00352F23"/>
    <w:rsid w:val="003539B9"/>
    <w:rsid w:val="0035497D"/>
    <w:rsid w:val="00354F26"/>
    <w:rsid w:val="003554F2"/>
    <w:rsid w:val="00355556"/>
    <w:rsid w:val="00357534"/>
    <w:rsid w:val="003579F6"/>
    <w:rsid w:val="00360713"/>
    <w:rsid w:val="00360EA2"/>
    <w:rsid w:val="003610EF"/>
    <w:rsid w:val="00361792"/>
    <w:rsid w:val="00361EB7"/>
    <w:rsid w:val="00361F14"/>
    <w:rsid w:val="00362546"/>
    <w:rsid w:val="003629CB"/>
    <w:rsid w:val="00362BAD"/>
    <w:rsid w:val="00362ECF"/>
    <w:rsid w:val="0036631D"/>
    <w:rsid w:val="00366E4B"/>
    <w:rsid w:val="00370DC3"/>
    <w:rsid w:val="00371E47"/>
    <w:rsid w:val="00373B2C"/>
    <w:rsid w:val="00375EAD"/>
    <w:rsid w:val="00381800"/>
    <w:rsid w:val="00382427"/>
    <w:rsid w:val="00382C74"/>
    <w:rsid w:val="00383C67"/>
    <w:rsid w:val="00384F48"/>
    <w:rsid w:val="003851A8"/>
    <w:rsid w:val="003860AA"/>
    <w:rsid w:val="0038612C"/>
    <w:rsid w:val="00386230"/>
    <w:rsid w:val="0038624B"/>
    <w:rsid w:val="00390D3B"/>
    <w:rsid w:val="00391A56"/>
    <w:rsid w:val="00392407"/>
    <w:rsid w:val="003925C2"/>
    <w:rsid w:val="003938C4"/>
    <w:rsid w:val="003944FC"/>
    <w:rsid w:val="003959B9"/>
    <w:rsid w:val="00395E30"/>
    <w:rsid w:val="0039711D"/>
    <w:rsid w:val="003A104F"/>
    <w:rsid w:val="003A27F5"/>
    <w:rsid w:val="003A2E73"/>
    <w:rsid w:val="003A326C"/>
    <w:rsid w:val="003A3E26"/>
    <w:rsid w:val="003A3E7D"/>
    <w:rsid w:val="003A49B8"/>
    <w:rsid w:val="003A539B"/>
    <w:rsid w:val="003A5BE8"/>
    <w:rsid w:val="003A5FE1"/>
    <w:rsid w:val="003A633A"/>
    <w:rsid w:val="003A6960"/>
    <w:rsid w:val="003A7260"/>
    <w:rsid w:val="003A7C9C"/>
    <w:rsid w:val="003B0C21"/>
    <w:rsid w:val="003B1CDC"/>
    <w:rsid w:val="003B22E9"/>
    <w:rsid w:val="003B2CEF"/>
    <w:rsid w:val="003B49A7"/>
    <w:rsid w:val="003B601E"/>
    <w:rsid w:val="003B6A01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5F5D"/>
    <w:rsid w:val="003E06CC"/>
    <w:rsid w:val="003E0930"/>
    <w:rsid w:val="003E115D"/>
    <w:rsid w:val="003E1CCE"/>
    <w:rsid w:val="003E1F44"/>
    <w:rsid w:val="003E1FB8"/>
    <w:rsid w:val="003E20B8"/>
    <w:rsid w:val="003E211E"/>
    <w:rsid w:val="003E3A83"/>
    <w:rsid w:val="003E4AA7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AEF"/>
    <w:rsid w:val="003F4FCF"/>
    <w:rsid w:val="003F7555"/>
    <w:rsid w:val="003F76E9"/>
    <w:rsid w:val="00400F61"/>
    <w:rsid w:val="00403032"/>
    <w:rsid w:val="0040332D"/>
    <w:rsid w:val="004040EF"/>
    <w:rsid w:val="00404DDC"/>
    <w:rsid w:val="004053CB"/>
    <w:rsid w:val="00406539"/>
    <w:rsid w:val="0041039A"/>
    <w:rsid w:val="0041078B"/>
    <w:rsid w:val="0041139E"/>
    <w:rsid w:val="00411791"/>
    <w:rsid w:val="00411FB8"/>
    <w:rsid w:val="00413400"/>
    <w:rsid w:val="004136A5"/>
    <w:rsid w:val="0041409F"/>
    <w:rsid w:val="004155CF"/>
    <w:rsid w:val="00416533"/>
    <w:rsid w:val="00416554"/>
    <w:rsid w:val="00416E2E"/>
    <w:rsid w:val="00420B72"/>
    <w:rsid w:val="00422194"/>
    <w:rsid w:val="00422748"/>
    <w:rsid w:val="00424E74"/>
    <w:rsid w:val="004278B5"/>
    <w:rsid w:val="00427FE2"/>
    <w:rsid w:val="004300F4"/>
    <w:rsid w:val="00430AC5"/>
    <w:rsid w:val="00430C46"/>
    <w:rsid w:val="004314CE"/>
    <w:rsid w:val="004336F3"/>
    <w:rsid w:val="004346AD"/>
    <w:rsid w:val="004356EB"/>
    <w:rsid w:val="00435FAE"/>
    <w:rsid w:val="0043602D"/>
    <w:rsid w:val="0043675F"/>
    <w:rsid w:val="00436804"/>
    <w:rsid w:val="00436AF0"/>
    <w:rsid w:val="00436B92"/>
    <w:rsid w:val="00437133"/>
    <w:rsid w:val="00440AA8"/>
    <w:rsid w:val="00441D72"/>
    <w:rsid w:val="00447103"/>
    <w:rsid w:val="0044762D"/>
    <w:rsid w:val="00450200"/>
    <w:rsid w:val="00450E12"/>
    <w:rsid w:val="004518AF"/>
    <w:rsid w:val="00451CF6"/>
    <w:rsid w:val="0045366D"/>
    <w:rsid w:val="004547B4"/>
    <w:rsid w:val="00455468"/>
    <w:rsid w:val="00455497"/>
    <w:rsid w:val="00456C28"/>
    <w:rsid w:val="00457348"/>
    <w:rsid w:val="004601F1"/>
    <w:rsid w:val="00460305"/>
    <w:rsid w:val="004622AB"/>
    <w:rsid w:val="004624E7"/>
    <w:rsid w:val="00462D8E"/>
    <w:rsid w:val="0046363A"/>
    <w:rsid w:val="00463820"/>
    <w:rsid w:val="00464C87"/>
    <w:rsid w:val="00464E48"/>
    <w:rsid w:val="00466677"/>
    <w:rsid w:val="0046676C"/>
    <w:rsid w:val="00466E8E"/>
    <w:rsid w:val="00470A8F"/>
    <w:rsid w:val="00470E10"/>
    <w:rsid w:val="004722EF"/>
    <w:rsid w:val="00473CB2"/>
    <w:rsid w:val="00473ED9"/>
    <w:rsid w:val="00473FEF"/>
    <w:rsid w:val="00474B6B"/>
    <w:rsid w:val="00475EF9"/>
    <w:rsid w:val="00476FB1"/>
    <w:rsid w:val="00477927"/>
    <w:rsid w:val="00480D0F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A4E90"/>
    <w:rsid w:val="004A6975"/>
    <w:rsid w:val="004B05FD"/>
    <w:rsid w:val="004B0D41"/>
    <w:rsid w:val="004B29CD"/>
    <w:rsid w:val="004B3531"/>
    <w:rsid w:val="004B38F1"/>
    <w:rsid w:val="004B3D5C"/>
    <w:rsid w:val="004B4C7A"/>
    <w:rsid w:val="004B56D3"/>
    <w:rsid w:val="004B6114"/>
    <w:rsid w:val="004B6AA4"/>
    <w:rsid w:val="004B7A61"/>
    <w:rsid w:val="004C0466"/>
    <w:rsid w:val="004C1671"/>
    <w:rsid w:val="004C28C6"/>
    <w:rsid w:val="004C41B3"/>
    <w:rsid w:val="004C47D7"/>
    <w:rsid w:val="004C6480"/>
    <w:rsid w:val="004C7424"/>
    <w:rsid w:val="004C7563"/>
    <w:rsid w:val="004C7680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232"/>
    <w:rsid w:val="004E1362"/>
    <w:rsid w:val="004E2448"/>
    <w:rsid w:val="004E2A9A"/>
    <w:rsid w:val="004E2DD3"/>
    <w:rsid w:val="004E2FEA"/>
    <w:rsid w:val="004E305E"/>
    <w:rsid w:val="004E42D2"/>
    <w:rsid w:val="004E576B"/>
    <w:rsid w:val="004E57DF"/>
    <w:rsid w:val="004E6EC6"/>
    <w:rsid w:val="004F06FA"/>
    <w:rsid w:val="004F1A3D"/>
    <w:rsid w:val="004F38AE"/>
    <w:rsid w:val="004F3C7C"/>
    <w:rsid w:val="004F3E1C"/>
    <w:rsid w:val="004F405F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590E"/>
    <w:rsid w:val="0050614A"/>
    <w:rsid w:val="00507139"/>
    <w:rsid w:val="00507B28"/>
    <w:rsid w:val="00507E2A"/>
    <w:rsid w:val="00510CA3"/>
    <w:rsid w:val="005135D9"/>
    <w:rsid w:val="005144C1"/>
    <w:rsid w:val="00514784"/>
    <w:rsid w:val="00515375"/>
    <w:rsid w:val="00516375"/>
    <w:rsid w:val="00516E6A"/>
    <w:rsid w:val="005214A7"/>
    <w:rsid w:val="00522580"/>
    <w:rsid w:val="00523C28"/>
    <w:rsid w:val="0052474E"/>
    <w:rsid w:val="00526952"/>
    <w:rsid w:val="00526BBC"/>
    <w:rsid w:val="00530302"/>
    <w:rsid w:val="00530D24"/>
    <w:rsid w:val="00530DBC"/>
    <w:rsid w:val="0053194D"/>
    <w:rsid w:val="00533487"/>
    <w:rsid w:val="00533708"/>
    <w:rsid w:val="005350A0"/>
    <w:rsid w:val="0053523A"/>
    <w:rsid w:val="005364C9"/>
    <w:rsid w:val="00536900"/>
    <w:rsid w:val="00536D1D"/>
    <w:rsid w:val="00536D4D"/>
    <w:rsid w:val="00537472"/>
    <w:rsid w:val="005404E9"/>
    <w:rsid w:val="00541D51"/>
    <w:rsid w:val="00543953"/>
    <w:rsid w:val="00543A76"/>
    <w:rsid w:val="00543FDE"/>
    <w:rsid w:val="005449E6"/>
    <w:rsid w:val="00545A3D"/>
    <w:rsid w:val="005476F7"/>
    <w:rsid w:val="00547873"/>
    <w:rsid w:val="0055040D"/>
    <w:rsid w:val="0055520C"/>
    <w:rsid w:val="0055595D"/>
    <w:rsid w:val="00556DB2"/>
    <w:rsid w:val="005578B6"/>
    <w:rsid w:val="005607FC"/>
    <w:rsid w:val="00560F40"/>
    <w:rsid w:val="00561C78"/>
    <w:rsid w:val="00562E3E"/>
    <w:rsid w:val="00563999"/>
    <w:rsid w:val="005706B5"/>
    <w:rsid w:val="00571B40"/>
    <w:rsid w:val="00573692"/>
    <w:rsid w:val="005739BF"/>
    <w:rsid w:val="00573C39"/>
    <w:rsid w:val="0057404D"/>
    <w:rsid w:val="0057476C"/>
    <w:rsid w:val="0057502B"/>
    <w:rsid w:val="005750C8"/>
    <w:rsid w:val="00577A5F"/>
    <w:rsid w:val="00577A8B"/>
    <w:rsid w:val="00577CDF"/>
    <w:rsid w:val="00581446"/>
    <w:rsid w:val="00581962"/>
    <w:rsid w:val="005831CA"/>
    <w:rsid w:val="00585E01"/>
    <w:rsid w:val="00586D12"/>
    <w:rsid w:val="00592EA9"/>
    <w:rsid w:val="00594091"/>
    <w:rsid w:val="00596A92"/>
    <w:rsid w:val="00597F7D"/>
    <w:rsid w:val="005A0AAD"/>
    <w:rsid w:val="005A1A80"/>
    <w:rsid w:val="005A1E6F"/>
    <w:rsid w:val="005A26CE"/>
    <w:rsid w:val="005A26F6"/>
    <w:rsid w:val="005A32E7"/>
    <w:rsid w:val="005A348F"/>
    <w:rsid w:val="005A53D7"/>
    <w:rsid w:val="005A751D"/>
    <w:rsid w:val="005A7C51"/>
    <w:rsid w:val="005A7D28"/>
    <w:rsid w:val="005B0949"/>
    <w:rsid w:val="005B1188"/>
    <w:rsid w:val="005B11F5"/>
    <w:rsid w:val="005B14BA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28EE"/>
    <w:rsid w:val="005C2BF4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4D23"/>
    <w:rsid w:val="005D75AA"/>
    <w:rsid w:val="005E004F"/>
    <w:rsid w:val="005E0257"/>
    <w:rsid w:val="005E08C3"/>
    <w:rsid w:val="005E2BA8"/>
    <w:rsid w:val="005E2DD2"/>
    <w:rsid w:val="005E4B56"/>
    <w:rsid w:val="005E5310"/>
    <w:rsid w:val="005E564B"/>
    <w:rsid w:val="005E7238"/>
    <w:rsid w:val="005F10B1"/>
    <w:rsid w:val="005F26D0"/>
    <w:rsid w:val="005F2A85"/>
    <w:rsid w:val="005F5536"/>
    <w:rsid w:val="005F6F0D"/>
    <w:rsid w:val="00600FA3"/>
    <w:rsid w:val="0060106F"/>
    <w:rsid w:val="006014A4"/>
    <w:rsid w:val="00602B73"/>
    <w:rsid w:val="00606353"/>
    <w:rsid w:val="00606FD4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6D1"/>
    <w:rsid w:val="00622AD7"/>
    <w:rsid w:val="00623396"/>
    <w:rsid w:val="00624F47"/>
    <w:rsid w:val="006259EC"/>
    <w:rsid w:val="0062678B"/>
    <w:rsid w:val="00627321"/>
    <w:rsid w:val="006310F9"/>
    <w:rsid w:val="00631584"/>
    <w:rsid w:val="00631B2F"/>
    <w:rsid w:val="006320F1"/>
    <w:rsid w:val="00632A2C"/>
    <w:rsid w:val="00633087"/>
    <w:rsid w:val="0063351F"/>
    <w:rsid w:val="00634469"/>
    <w:rsid w:val="00634DF4"/>
    <w:rsid w:val="00634E28"/>
    <w:rsid w:val="00636190"/>
    <w:rsid w:val="00636666"/>
    <w:rsid w:val="006374F2"/>
    <w:rsid w:val="0064022C"/>
    <w:rsid w:val="00640FAB"/>
    <w:rsid w:val="00641667"/>
    <w:rsid w:val="00641F46"/>
    <w:rsid w:val="00641FC7"/>
    <w:rsid w:val="006420EA"/>
    <w:rsid w:val="006468D2"/>
    <w:rsid w:val="006472FB"/>
    <w:rsid w:val="006521BE"/>
    <w:rsid w:val="00652691"/>
    <w:rsid w:val="00652A23"/>
    <w:rsid w:val="00652FDB"/>
    <w:rsid w:val="00653893"/>
    <w:rsid w:val="00655365"/>
    <w:rsid w:val="00656D35"/>
    <w:rsid w:val="00656DFB"/>
    <w:rsid w:val="00660D7A"/>
    <w:rsid w:val="006611CD"/>
    <w:rsid w:val="00661235"/>
    <w:rsid w:val="00662282"/>
    <w:rsid w:val="006624EF"/>
    <w:rsid w:val="00662E2B"/>
    <w:rsid w:val="006646A8"/>
    <w:rsid w:val="006651F6"/>
    <w:rsid w:val="00665B0E"/>
    <w:rsid w:val="00667070"/>
    <w:rsid w:val="00672951"/>
    <w:rsid w:val="00674A4C"/>
    <w:rsid w:val="006765F5"/>
    <w:rsid w:val="00676C2A"/>
    <w:rsid w:val="00680302"/>
    <w:rsid w:val="00680585"/>
    <w:rsid w:val="00680760"/>
    <w:rsid w:val="00680B76"/>
    <w:rsid w:val="00681061"/>
    <w:rsid w:val="00683953"/>
    <w:rsid w:val="0068422F"/>
    <w:rsid w:val="006917D4"/>
    <w:rsid w:val="00691C48"/>
    <w:rsid w:val="00691CA6"/>
    <w:rsid w:val="0069554C"/>
    <w:rsid w:val="00695D19"/>
    <w:rsid w:val="00696024"/>
    <w:rsid w:val="00697D2C"/>
    <w:rsid w:val="006A03E2"/>
    <w:rsid w:val="006A144A"/>
    <w:rsid w:val="006A22A1"/>
    <w:rsid w:val="006A25D7"/>
    <w:rsid w:val="006A39FD"/>
    <w:rsid w:val="006A3E22"/>
    <w:rsid w:val="006A458E"/>
    <w:rsid w:val="006A49F9"/>
    <w:rsid w:val="006A5341"/>
    <w:rsid w:val="006A7AB4"/>
    <w:rsid w:val="006B25E3"/>
    <w:rsid w:val="006B58EE"/>
    <w:rsid w:val="006B5E98"/>
    <w:rsid w:val="006B6A79"/>
    <w:rsid w:val="006C1E0B"/>
    <w:rsid w:val="006C1F7F"/>
    <w:rsid w:val="006C425F"/>
    <w:rsid w:val="006C4329"/>
    <w:rsid w:val="006C559F"/>
    <w:rsid w:val="006C65AA"/>
    <w:rsid w:val="006C68B6"/>
    <w:rsid w:val="006C6EF8"/>
    <w:rsid w:val="006C756C"/>
    <w:rsid w:val="006D0B05"/>
    <w:rsid w:val="006D15E4"/>
    <w:rsid w:val="006D34DF"/>
    <w:rsid w:val="006D46A5"/>
    <w:rsid w:val="006D5829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4046"/>
    <w:rsid w:val="006F43C8"/>
    <w:rsid w:val="006F58F0"/>
    <w:rsid w:val="006F5CC0"/>
    <w:rsid w:val="006F6B63"/>
    <w:rsid w:val="00701F1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503"/>
    <w:rsid w:val="007117AB"/>
    <w:rsid w:val="00711AA7"/>
    <w:rsid w:val="00713707"/>
    <w:rsid w:val="00714C88"/>
    <w:rsid w:val="007153FB"/>
    <w:rsid w:val="00715C8D"/>
    <w:rsid w:val="00715EF5"/>
    <w:rsid w:val="007163A7"/>
    <w:rsid w:val="00716916"/>
    <w:rsid w:val="00716F24"/>
    <w:rsid w:val="0072122A"/>
    <w:rsid w:val="00722684"/>
    <w:rsid w:val="00723A5F"/>
    <w:rsid w:val="00724B7A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530A"/>
    <w:rsid w:val="007361C5"/>
    <w:rsid w:val="007369BD"/>
    <w:rsid w:val="00737BBF"/>
    <w:rsid w:val="00737D63"/>
    <w:rsid w:val="00737E11"/>
    <w:rsid w:val="00737EF0"/>
    <w:rsid w:val="00741873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5E0"/>
    <w:rsid w:val="00760AD1"/>
    <w:rsid w:val="00762127"/>
    <w:rsid w:val="007638B2"/>
    <w:rsid w:val="00764139"/>
    <w:rsid w:val="00765F00"/>
    <w:rsid w:val="0076735B"/>
    <w:rsid w:val="007673B1"/>
    <w:rsid w:val="00771F53"/>
    <w:rsid w:val="007729B8"/>
    <w:rsid w:val="00774DDB"/>
    <w:rsid w:val="007750B2"/>
    <w:rsid w:val="00775422"/>
    <w:rsid w:val="00775A50"/>
    <w:rsid w:val="00780864"/>
    <w:rsid w:val="00781B39"/>
    <w:rsid w:val="0078266A"/>
    <w:rsid w:val="00783EDE"/>
    <w:rsid w:val="0078422C"/>
    <w:rsid w:val="00785ECF"/>
    <w:rsid w:val="00787543"/>
    <w:rsid w:val="00790918"/>
    <w:rsid w:val="00790CE5"/>
    <w:rsid w:val="00791CC2"/>
    <w:rsid w:val="00792F48"/>
    <w:rsid w:val="00794420"/>
    <w:rsid w:val="007946B0"/>
    <w:rsid w:val="00796312"/>
    <w:rsid w:val="007A0830"/>
    <w:rsid w:val="007A0C9B"/>
    <w:rsid w:val="007A1649"/>
    <w:rsid w:val="007A2E34"/>
    <w:rsid w:val="007A3EEE"/>
    <w:rsid w:val="007A40F2"/>
    <w:rsid w:val="007A4B89"/>
    <w:rsid w:val="007A6A24"/>
    <w:rsid w:val="007B1662"/>
    <w:rsid w:val="007B1E9D"/>
    <w:rsid w:val="007B20F9"/>
    <w:rsid w:val="007B2DAF"/>
    <w:rsid w:val="007B43DA"/>
    <w:rsid w:val="007B570C"/>
    <w:rsid w:val="007B5F15"/>
    <w:rsid w:val="007B656E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D650F"/>
    <w:rsid w:val="007E021F"/>
    <w:rsid w:val="007E1945"/>
    <w:rsid w:val="007E1ABA"/>
    <w:rsid w:val="007E2B96"/>
    <w:rsid w:val="007E2F3F"/>
    <w:rsid w:val="007E30DF"/>
    <w:rsid w:val="007E4F2E"/>
    <w:rsid w:val="007E59F2"/>
    <w:rsid w:val="007E5E20"/>
    <w:rsid w:val="007E6778"/>
    <w:rsid w:val="007E68E0"/>
    <w:rsid w:val="007F0D90"/>
    <w:rsid w:val="007F1CDC"/>
    <w:rsid w:val="007F2ED8"/>
    <w:rsid w:val="007F349E"/>
    <w:rsid w:val="007F39E1"/>
    <w:rsid w:val="007F5A96"/>
    <w:rsid w:val="007F624D"/>
    <w:rsid w:val="007F72E4"/>
    <w:rsid w:val="007F79DF"/>
    <w:rsid w:val="007F7AA3"/>
    <w:rsid w:val="007F7C13"/>
    <w:rsid w:val="008003AF"/>
    <w:rsid w:val="008019B8"/>
    <w:rsid w:val="00802CB6"/>
    <w:rsid w:val="00802D6A"/>
    <w:rsid w:val="00803565"/>
    <w:rsid w:val="00803612"/>
    <w:rsid w:val="008054F9"/>
    <w:rsid w:val="00806486"/>
    <w:rsid w:val="00806744"/>
    <w:rsid w:val="00806D41"/>
    <w:rsid w:val="00807F84"/>
    <w:rsid w:val="008106EC"/>
    <w:rsid w:val="00810E74"/>
    <w:rsid w:val="00811280"/>
    <w:rsid w:val="00811B8B"/>
    <w:rsid w:val="00811EA4"/>
    <w:rsid w:val="0081257B"/>
    <w:rsid w:val="0081458E"/>
    <w:rsid w:val="00814B59"/>
    <w:rsid w:val="0081556A"/>
    <w:rsid w:val="008156FF"/>
    <w:rsid w:val="008170F5"/>
    <w:rsid w:val="00817623"/>
    <w:rsid w:val="008178E2"/>
    <w:rsid w:val="00817B39"/>
    <w:rsid w:val="0082028F"/>
    <w:rsid w:val="00820D56"/>
    <w:rsid w:val="008222C3"/>
    <w:rsid w:val="008226AF"/>
    <w:rsid w:val="00823835"/>
    <w:rsid w:val="00824528"/>
    <w:rsid w:val="00824BA1"/>
    <w:rsid w:val="008251CB"/>
    <w:rsid w:val="00825757"/>
    <w:rsid w:val="00826AC1"/>
    <w:rsid w:val="00832654"/>
    <w:rsid w:val="00832F4E"/>
    <w:rsid w:val="008330FA"/>
    <w:rsid w:val="008354A3"/>
    <w:rsid w:val="008374FC"/>
    <w:rsid w:val="0084058A"/>
    <w:rsid w:val="00841556"/>
    <w:rsid w:val="00842A43"/>
    <w:rsid w:val="00843274"/>
    <w:rsid w:val="0084363F"/>
    <w:rsid w:val="00843817"/>
    <w:rsid w:val="0084475E"/>
    <w:rsid w:val="00845DB9"/>
    <w:rsid w:val="0084655B"/>
    <w:rsid w:val="00846BB0"/>
    <w:rsid w:val="00846C8F"/>
    <w:rsid w:val="00850B14"/>
    <w:rsid w:val="00851383"/>
    <w:rsid w:val="00851563"/>
    <w:rsid w:val="00851688"/>
    <w:rsid w:val="00851DB9"/>
    <w:rsid w:val="00851F82"/>
    <w:rsid w:val="008522C4"/>
    <w:rsid w:val="00852546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6D1"/>
    <w:rsid w:val="00865C51"/>
    <w:rsid w:val="00866CFB"/>
    <w:rsid w:val="00870F0E"/>
    <w:rsid w:val="008711C0"/>
    <w:rsid w:val="008727EC"/>
    <w:rsid w:val="008731B3"/>
    <w:rsid w:val="0087575D"/>
    <w:rsid w:val="008763C5"/>
    <w:rsid w:val="00876D52"/>
    <w:rsid w:val="0087789B"/>
    <w:rsid w:val="00877D72"/>
    <w:rsid w:val="00877F78"/>
    <w:rsid w:val="008815FE"/>
    <w:rsid w:val="00883CD8"/>
    <w:rsid w:val="00883E98"/>
    <w:rsid w:val="008843A4"/>
    <w:rsid w:val="008845C4"/>
    <w:rsid w:val="00884B45"/>
    <w:rsid w:val="00885313"/>
    <w:rsid w:val="00887F79"/>
    <w:rsid w:val="00890300"/>
    <w:rsid w:val="00890E6E"/>
    <w:rsid w:val="0089106F"/>
    <w:rsid w:val="00892ED7"/>
    <w:rsid w:val="008938AC"/>
    <w:rsid w:val="00894601"/>
    <w:rsid w:val="00894B1A"/>
    <w:rsid w:val="0089502A"/>
    <w:rsid w:val="00896E8D"/>
    <w:rsid w:val="00897568"/>
    <w:rsid w:val="00897757"/>
    <w:rsid w:val="008A08C6"/>
    <w:rsid w:val="008A0CDC"/>
    <w:rsid w:val="008A1A1C"/>
    <w:rsid w:val="008A288E"/>
    <w:rsid w:val="008A3B32"/>
    <w:rsid w:val="008A4ADD"/>
    <w:rsid w:val="008A4BDD"/>
    <w:rsid w:val="008A4D88"/>
    <w:rsid w:val="008A5256"/>
    <w:rsid w:val="008A6CE7"/>
    <w:rsid w:val="008B0E3E"/>
    <w:rsid w:val="008B17EE"/>
    <w:rsid w:val="008B34F2"/>
    <w:rsid w:val="008B4D70"/>
    <w:rsid w:val="008B4DD8"/>
    <w:rsid w:val="008B5835"/>
    <w:rsid w:val="008B5CD5"/>
    <w:rsid w:val="008B6D57"/>
    <w:rsid w:val="008B7B9B"/>
    <w:rsid w:val="008C0438"/>
    <w:rsid w:val="008C09F3"/>
    <w:rsid w:val="008C1CE0"/>
    <w:rsid w:val="008C1F26"/>
    <w:rsid w:val="008C2E4D"/>
    <w:rsid w:val="008C30F4"/>
    <w:rsid w:val="008C4AD8"/>
    <w:rsid w:val="008C5037"/>
    <w:rsid w:val="008C73C6"/>
    <w:rsid w:val="008C7B17"/>
    <w:rsid w:val="008C7F85"/>
    <w:rsid w:val="008D2457"/>
    <w:rsid w:val="008D2C22"/>
    <w:rsid w:val="008D4B99"/>
    <w:rsid w:val="008D76B5"/>
    <w:rsid w:val="008E0285"/>
    <w:rsid w:val="008E0D2D"/>
    <w:rsid w:val="008E1A4F"/>
    <w:rsid w:val="008E322E"/>
    <w:rsid w:val="008E36AA"/>
    <w:rsid w:val="008E6235"/>
    <w:rsid w:val="008E6464"/>
    <w:rsid w:val="008E68BA"/>
    <w:rsid w:val="008E72B4"/>
    <w:rsid w:val="008F2081"/>
    <w:rsid w:val="008F41EF"/>
    <w:rsid w:val="008F6618"/>
    <w:rsid w:val="008F731D"/>
    <w:rsid w:val="008F7FF9"/>
    <w:rsid w:val="00900AEF"/>
    <w:rsid w:val="00902B2B"/>
    <w:rsid w:val="00903192"/>
    <w:rsid w:val="00903F93"/>
    <w:rsid w:val="00904259"/>
    <w:rsid w:val="0090434A"/>
    <w:rsid w:val="009058A8"/>
    <w:rsid w:val="0090713B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3FA2"/>
    <w:rsid w:val="0092482D"/>
    <w:rsid w:val="00924B5F"/>
    <w:rsid w:val="00925318"/>
    <w:rsid w:val="00925EA4"/>
    <w:rsid w:val="009301F6"/>
    <w:rsid w:val="00930623"/>
    <w:rsid w:val="00931412"/>
    <w:rsid w:val="009319E8"/>
    <w:rsid w:val="00932EC9"/>
    <w:rsid w:val="00934483"/>
    <w:rsid w:val="0093667E"/>
    <w:rsid w:val="00937764"/>
    <w:rsid w:val="009379C2"/>
    <w:rsid w:val="00940D2A"/>
    <w:rsid w:val="00941295"/>
    <w:rsid w:val="00941CE0"/>
    <w:rsid w:val="00943F7A"/>
    <w:rsid w:val="00946C64"/>
    <w:rsid w:val="009475D1"/>
    <w:rsid w:val="00947A35"/>
    <w:rsid w:val="009509B3"/>
    <w:rsid w:val="00950A31"/>
    <w:rsid w:val="00951F14"/>
    <w:rsid w:val="009540D2"/>
    <w:rsid w:val="009574FE"/>
    <w:rsid w:val="009600C3"/>
    <w:rsid w:val="00963BC9"/>
    <w:rsid w:val="009642C5"/>
    <w:rsid w:val="00964E90"/>
    <w:rsid w:val="00965B42"/>
    <w:rsid w:val="00967337"/>
    <w:rsid w:val="00967407"/>
    <w:rsid w:val="00967511"/>
    <w:rsid w:val="0096779F"/>
    <w:rsid w:val="009677AE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09B3"/>
    <w:rsid w:val="0099118D"/>
    <w:rsid w:val="0099148D"/>
    <w:rsid w:val="00991782"/>
    <w:rsid w:val="00993624"/>
    <w:rsid w:val="00994AE3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46C"/>
    <w:rsid w:val="009B2AEB"/>
    <w:rsid w:val="009B2E12"/>
    <w:rsid w:val="009B499C"/>
    <w:rsid w:val="009B7234"/>
    <w:rsid w:val="009B7760"/>
    <w:rsid w:val="009C1BE8"/>
    <w:rsid w:val="009C2D5A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633"/>
    <w:rsid w:val="009E2C46"/>
    <w:rsid w:val="009E3754"/>
    <w:rsid w:val="009E58E3"/>
    <w:rsid w:val="009E6B04"/>
    <w:rsid w:val="009E6D66"/>
    <w:rsid w:val="009E7B91"/>
    <w:rsid w:val="009F1D39"/>
    <w:rsid w:val="009F3595"/>
    <w:rsid w:val="009F4AF8"/>
    <w:rsid w:val="009F5451"/>
    <w:rsid w:val="009F5D6B"/>
    <w:rsid w:val="009F675F"/>
    <w:rsid w:val="009F72A5"/>
    <w:rsid w:val="009F78B8"/>
    <w:rsid w:val="009F7BE1"/>
    <w:rsid w:val="00A002BA"/>
    <w:rsid w:val="00A00541"/>
    <w:rsid w:val="00A01367"/>
    <w:rsid w:val="00A01EBD"/>
    <w:rsid w:val="00A02096"/>
    <w:rsid w:val="00A0237C"/>
    <w:rsid w:val="00A02EF3"/>
    <w:rsid w:val="00A038B1"/>
    <w:rsid w:val="00A03BF9"/>
    <w:rsid w:val="00A06748"/>
    <w:rsid w:val="00A073C1"/>
    <w:rsid w:val="00A07CC4"/>
    <w:rsid w:val="00A07EFA"/>
    <w:rsid w:val="00A07F90"/>
    <w:rsid w:val="00A07FFB"/>
    <w:rsid w:val="00A103A7"/>
    <w:rsid w:val="00A12301"/>
    <w:rsid w:val="00A13D67"/>
    <w:rsid w:val="00A142D6"/>
    <w:rsid w:val="00A1685D"/>
    <w:rsid w:val="00A16CCF"/>
    <w:rsid w:val="00A20093"/>
    <w:rsid w:val="00A207D3"/>
    <w:rsid w:val="00A20DAD"/>
    <w:rsid w:val="00A20F8E"/>
    <w:rsid w:val="00A22743"/>
    <w:rsid w:val="00A22BAD"/>
    <w:rsid w:val="00A23412"/>
    <w:rsid w:val="00A24A27"/>
    <w:rsid w:val="00A25571"/>
    <w:rsid w:val="00A255EA"/>
    <w:rsid w:val="00A26730"/>
    <w:rsid w:val="00A27105"/>
    <w:rsid w:val="00A30296"/>
    <w:rsid w:val="00A32195"/>
    <w:rsid w:val="00A3398E"/>
    <w:rsid w:val="00A37BAA"/>
    <w:rsid w:val="00A40B3C"/>
    <w:rsid w:val="00A412B6"/>
    <w:rsid w:val="00A42333"/>
    <w:rsid w:val="00A42C3E"/>
    <w:rsid w:val="00A463A3"/>
    <w:rsid w:val="00A47302"/>
    <w:rsid w:val="00A47728"/>
    <w:rsid w:val="00A51A89"/>
    <w:rsid w:val="00A51BAF"/>
    <w:rsid w:val="00A5245A"/>
    <w:rsid w:val="00A531D2"/>
    <w:rsid w:val="00A53288"/>
    <w:rsid w:val="00A539FD"/>
    <w:rsid w:val="00A53A13"/>
    <w:rsid w:val="00A5523D"/>
    <w:rsid w:val="00A55F0C"/>
    <w:rsid w:val="00A57961"/>
    <w:rsid w:val="00A61F42"/>
    <w:rsid w:val="00A621E5"/>
    <w:rsid w:val="00A62E5E"/>
    <w:rsid w:val="00A65E23"/>
    <w:rsid w:val="00A66D1A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225"/>
    <w:rsid w:val="00A8240D"/>
    <w:rsid w:val="00A82D6F"/>
    <w:rsid w:val="00A82F82"/>
    <w:rsid w:val="00A83E06"/>
    <w:rsid w:val="00A85A91"/>
    <w:rsid w:val="00A86CB6"/>
    <w:rsid w:val="00A87702"/>
    <w:rsid w:val="00A91900"/>
    <w:rsid w:val="00A92AB8"/>
    <w:rsid w:val="00A92D47"/>
    <w:rsid w:val="00A92DF5"/>
    <w:rsid w:val="00A93FAC"/>
    <w:rsid w:val="00A948A8"/>
    <w:rsid w:val="00A965B7"/>
    <w:rsid w:val="00A97E4A"/>
    <w:rsid w:val="00AA0054"/>
    <w:rsid w:val="00AA16B2"/>
    <w:rsid w:val="00AA1A80"/>
    <w:rsid w:val="00AA1C68"/>
    <w:rsid w:val="00AA2952"/>
    <w:rsid w:val="00AA29AA"/>
    <w:rsid w:val="00AA31C3"/>
    <w:rsid w:val="00AA35BF"/>
    <w:rsid w:val="00AA3B07"/>
    <w:rsid w:val="00AA4D21"/>
    <w:rsid w:val="00AA5866"/>
    <w:rsid w:val="00AA5CD8"/>
    <w:rsid w:val="00AA66AA"/>
    <w:rsid w:val="00AA695C"/>
    <w:rsid w:val="00AA76F9"/>
    <w:rsid w:val="00AB0B93"/>
    <w:rsid w:val="00AB3B4E"/>
    <w:rsid w:val="00AB3DED"/>
    <w:rsid w:val="00AB4628"/>
    <w:rsid w:val="00AB4692"/>
    <w:rsid w:val="00AB4E49"/>
    <w:rsid w:val="00AB5B01"/>
    <w:rsid w:val="00AB5F82"/>
    <w:rsid w:val="00AC0FE4"/>
    <w:rsid w:val="00AC248F"/>
    <w:rsid w:val="00AC263C"/>
    <w:rsid w:val="00AC2F29"/>
    <w:rsid w:val="00AC33AE"/>
    <w:rsid w:val="00AC3B01"/>
    <w:rsid w:val="00AC3F87"/>
    <w:rsid w:val="00AC40C5"/>
    <w:rsid w:val="00AC457E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4A95"/>
    <w:rsid w:val="00AD5B8F"/>
    <w:rsid w:val="00AD6D29"/>
    <w:rsid w:val="00AD7A12"/>
    <w:rsid w:val="00AD7A43"/>
    <w:rsid w:val="00AD7D43"/>
    <w:rsid w:val="00AD7D83"/>
    <w:rsid w:val="00AE1AAD"/>
    <w:rsid w:val="00AE1D0D"/>
    <w:rsid w:val="00AE38D9"/>
    <w:rsid w:val="00AE5AB6"/>
    <w:rsid w:val="00AE5B8E"/>
    <w:rsid w:val="00AE6172"/>
    <w:rsid w:val="00AE7E44"/>
    <w:rsid w:val="00AF0A5A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07799"/>
    <w:rsid w:val="00B077FE"/>
    <w:rsid w:val="00B10FF9"/>
    <w:rsid w:val="00B121F3"/>
    <w:rsid w:val="00B122B9"/>
    <w:rsid w:val="00B12767"/>
    <w:rsid w:val="00B1346D"/>
    <w:rsid w:val="00B13EB0"/>
    <w:rsid w:val="00B201C9"/>
    <w:rsid w:val="00B2047C"/>
    <w:rsid w:val="00B21023"/>
    <w:rsid w:val="00B22966"/>
    <w:rsid w:val="00B22BAC"/>
    <w:rsid w:val="00B23A0F"/>
    <w:rsid w:val="00B23E35"/>
    <w:rsid w:val="00B254CB"/>
    <w:rsid w:val="00B27534"/>
    <w:rsid w:val="00B3026B"/>
    <w:rsid w:val="00B3254B"/>
    <w:rsid w:val="00B32B98"/>
    <w:rsid w:val="00B32C83"/>
    <w:rsid w:val="00B353A7"/>
    <w:rsid w:val="00B354E1"/>
    <w:rsid w:val="00B3672F"/>
    <w:rsid w:val="00B3776E"/>
    <w:rsid w:val="00B37A3E"/>
    <w:rsid w:val="00B40333"/>
    <w:rsid w:val="00B40687"/>
    <w:rsid w:val="00B40D7A"/>
    <w:rsid w:val="00B4225D"/>
    <w:rsid w:val="00B424E6"/>
    <w:rsid w:val="00B434B0"/>
    <w:rsid w:val="00B44C50"/>
    <w:rsid w:val="00B476CD"/>
    <w:rsid w:val="00B47799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DA1"/>
    <w:rsid w:val="00B6735C"/>
    <w:rsid w:val="00B70EAF"/>
    <w:rsid w:val="00B71513"/>
    <w:rsid w:val="00B72ACC"/>
    <w:rsid w:val="00B736C2"/>
    <w:rsid w:val="00B75A84"/>
    <w:rsid w:val="00B81DEF"/>
    <w:rsid w:val="00B82C9C"/>
    <w:rsid w:val="00B82F1B"/>
    <w:rsid w:val="00B83916"/>
    <w:rsid w:val="00B83999"/>
    <w:rsid w:val="00B83DFF"/>
    <w:rsid w:val="00B8503A"/>
    <w:rsid w:val="00B851F9"/>
    <w:rsid w:val="00B90C54"/>
    <w:rsid w:val="00B90E9B"/>
    <w:rsid w:val="00B919A9"/>
    <w:rsid w:val="00B92A1B"/>
    <w:rsid w:val="00B94FB4"/>
    <w:rsid w:val="00B9558A"/>
    <w:rsid w:val="00B95E78"/>
    <w:rsid w:val="00B9624E"/>
    <w:rsid w:val="00B96C7D"/>
    <w:rsid w:val="00BA1BDD"/>
    <w:rsid w:val="00BA33D5"/>
    <w:rsid w:val="00BA4830"/>
    <w:rsid w:val="00BA493F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2A9F"/>
    <w:rsid w:val="00BB3A14"/>
    <w:rsid w:val="00BB7A7C"/>
    <w:rsid w:val="00BC0B94"/>
    <w:rsid w:val="00BC128B"/>
    <w:rsid w:val="00BC19DC"/>
    <w:rsid w:val="00BC365E"/>
    <w:rsid w:val="00BC3A06"/>
    <w:rsid w:val="00BC50B6"/>
    <w:rsid w:val="00BC5C02"/>
    <w:rsid w:val="00BC72B6"/>
    <w:rsid w:val="00BC7C8F"/>
    <w:rsid w:val="00BD0135"/>
    <w:rsid w:val="00BD0B27"/>
    <w:rsid w:val="00BD38BD"/>
    <w:rsid w:val="00BD441D"/>
    <w:rsid w:val="00BE05AF"/>
    <w:rsid w:val="00BE174A"/>
    <w:rsid w:val="00BE194F"/>
    <w:rsid w:val="00BE1DA9"/>
    <w:rsid w:val="00BE33C1"/>
    <w:rsid w:val="00BE3B30"/>
    <w:rsid w:val="00BE5A13"/>
    <w:rsid w:val="00BE6A13"/>
    <w:rsid w:val="00BF046A"/>
    <w:rsid w:val="00BF095E"/>
    <w:rsid w:val="00BF17B9"/>
    <w:rsid w:val="00BF190D"/>
    <w:rsid w:val="00BF1B54"/>
    <w:rsid w:val="00BF1C93"/>
    <w:rsid w:val="00BF2CEA"/>
    <w:rsid w:val="00BF4BFB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5F5"/>
    <w:rsid w:val="00C07C21"/>
    <w:rsid w:val="00C07E78"/>
    <w:rsid w:val="00C11E5E"/>
    <w:rsid w:val="00C12837"/>
    <w:rsid w:val="00C128F5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0312"/>
    <w:rsid w:val="00C315D5"/>
    <w:rsid w:val="00C32D87"/>
    <w:rsid w:val="00C330D6"/>
    <w:rsid w:val="00C35548"/>
    <w:rsid w:val="00C36EDB"/>
    <w:rsid w:val="00C40614"/>
    <w:rsid w:val="00C41742"/>
    <w:rsid w:val="00C41B58"/>
    <w:rsid w:val="00C445BE"/>
    <w:rsid w:val="00C44E38"/>
    <w:rsid w:val="00C45359"/>
    <w:rsid w:val="00C45EC4"/>
    <w:rsid w:val="00C460DE"/>
    <w:rsid w:val="00C46510"/>
    <w:rsid w:val="00C50344"/>
    <w:rsid w:val="00C5274C"/>
    <w:rsid w:val="00C5363D"/>
    <w:rsid w:val="00C54293"/>
    <w:rsid w:val="00C57360"/>
    <w:rsid w:val="00C57AA7"/>
    <w:rsid w:val="00C57E7D"/>
    <w:rsid w:val="00C602AF"/>
    <w:rsid w:val="00C632B6"/>
    <w:rsid w:val="00C63397"/>
    <w:rsid w:val="00C67061"/>
    <w:rsid w:val="00C672C6"/>
    <w:rsid w:val="00C71844"/>
    <w:rsid w:val="00C72048"/>
    <w:rsid w:val="00C72410"/>
    <w:rsid w:val="00C72E0B"/>
    <w:rsid w:val="00C7376F"/>
    <w:rsid w:val="00C73E8D"/>
    <w:rsid w:val="00C75C41"/>
    <w:rsid w:val="00C82BCB"/>
    <w:rsid w:val="00C82FB3"/>
    <w:rsid w:val="00C84622"/>
    <w:rsid w:val="00C84841"/>
    <w:rsid w:val="00C85E9D"/>
    <w:rsid w:val="00C87587"/>
    <w:rsid w:val="00C903A4"/>
    <w:rsid w:val="00C9043E"/>
    <w:rsid w:val="00C90B70"/>
    <w:rsid w:val="00C919E6"/>
    <w:rsid w:val="00C91D8E"/>
    <w:rsid w:val="00C92BC4"/>
    <w:rsid w:val="00C93211"/>
    <w:rsid w:val="00C952F9"/>
    <w:rsid w:val="00C953CC"/>
    <w:rsid w:val="00C95961"/>
    <w:rsid w:val="00CA1D94"/>
    <w:rsid w:val="00CA2544"/>
    <w:rsid w:val="00CA29F8"/>
    <w:rsid w:val="00CA332F"/>
    <w:rsid w:val="00CA35E2"/>
    <w:rsid w:val="00CA442F"/>
    <w:rsid w:val="00CA563B"/>
    <w:rsid w:val="00CA5672"/>
    <w:rsid w:val="00CA572F"/>
    <w:rsid w:val="00CA5B38"/>
    <w:rsid w:val="00CA64E4"/>
    <w:rsid w:val="00CA73CE"/>
    <w:rsid w:val="00CA75C1"/>
    <w:rsid w:val="00CB00A4"/>
    <w:rsid w:val="00CB043F"/>
    <w:rsid w:val="00CB04A2"/>
    <w:rsid w:val="00CB12B5"/>
    <w:rsid w:val="00CB32ED"/>
    <w:rsid w:val="00CB472C"/>
    <w:rsid w:val="00CB76A4"/>
    <w:rsid w:val="00CC0FB5"/>
    <w:rsid w:val="00CC4A77"/>
    <w:rsid w:val="00CC5335"/>
    <w:rsid w:val="00CC7F17"/>
    <w:rsid w:val="00CD1F3E"/>
    <w:rsid w:val="00CD510E"/>
    <w:rsid w:val="00CD5637"/>
    <w:rsid w:val="00CD5FCA"/>
    <w:rsid w:val="00CD7055"/>
    <w:rsid w:val="00CE10BE"/>
    <w:rsid w:val="00CE15BE"/>
    <w:rsid w:val="00CE1FDB"/>
    <w:rsid w:val="00CE31C9"/>
    <w:rsid w:val="00CE4471"/>
    <w:rsid w:val="00CE4BA5"/>
    <w:rsid w:val="00CE4D13"/>
    <w:rsid w:val="00CE5DF7"/>
    <w:rsid w:val="00CE628B"/>
    <w:rsid w:val="00CE7CCC"/>
    <w:rsid w:val="00CF06FB"/>
    <w:rsid w:val="00CF0A83"/>
    <w:rsid w:val="00CF12BE"/>
    <w:rsid w:val="00CF1D76"/>
    <w:rsid w:val="00CF29BC"/>
    <w:rsid w:val="00CF2BE3"/>
    <w:rsid w:val="00CF5576"/>
    <w:rsid w:val="00CF5B43"/>
    <w:rsid w:val="00CF60E2"/>
    <w:rsid w:val="00CF674E"/>
    <w:rsid w:val="00CF7EC5"/>
    <w:rsid w:val="00D00B2D"/>
    <w:rsid w:val="00D0104C"/>
    <w:rsid w:val="00D016AC"/>
    <w:rsid w:val="00D01EA7"/>
    <w:rsid w:val="00D02D23"/>
    <w:rsid w:val="00D03557"/>
    <w:rsid w:val="00D063A8"/>
    <w:rsid w:val="00D064FF"/>
    <w:rsid w:val="00D065C6"/>
    <w:rsid w:val="00D065EA"/>
    <w:rsid w:val="00D069B3"/>
    <w:rsid w:val="00D07622"/>
    <w:rsid w:val="00D07E88"/>
    <w:rsid w:val="00D100E0"/>
    <w:rsid w:val="00D11BC7"/>
    <w:rsid w:val="00D12A88"/>
    <w:rsid w:val="00D13439"/>
    <w:rsid w:val="00D14363"/>
    <w:rsid w:val="00D14B03"/>
    <w:rsid w:val="00D157DD"/>
    <w:rsid w:val="00D173F3"/>
    <w:rsid w:val="00D209B1"/>
    <w:rsid w:val="00D2174E"/>
    <w:rsid w:val="00D217E2"/>
    <w:rsid w:val="00D22B29"/>
    <w:rsid w:val="00D23189"/>
    <w:rsid w:val="00D256C4"/>
    <w:rsid w:val="00D26DAA"/>
    <w:rsid w:val="00D26F70"/>
    <w:rsid w:val="00D27625"/>
    <w:rsid w:val="00D27659"/>
    <w:rsid w:val="00D277C9"/>
    <w:rsid w:val="00D30FA2"/>
    <w:rsid w:val="00D31358"/>
    <w:rsid w:val="00D31E13"/>
    <w:rsid w:val="00D32D89"/>
    <w:rsid w:val="00D34627"/>
    <w:rsid w:val="00D3574A"/>
    <w:rsid w:val="00D36AE0"/>
    <w:rsid w:val="00D372D9"/>
    <w:rsid w:val="00D3791B"/>
    <w:rsid w:val="00D407B7"/>
    <w:rsid w:val="00D40CEF"/>
    <w:rsid w:val="00D41398"/>
    <w:rsid w:val="00D41603"/>
    <w:rsid w:val="00D416D7"/>
    <w:rsid w:val="00D4182D"/>
    <w:rsid w:val="00D43650"/>
    <w:rsid w:val="00D44FDB"/>
    <w:rsid w:val="00D46064"/>
    <w:rsid w:val="00D4782A"/>
    <w:rsid w:val="00D507E6"/>
    <w:rsid w:val="00D518FD"/>
    <w:rsid w:val="00D52592"/>
    <w:rsid w:val="00D546F0"/>
    <w:rsid w:val="00D54DA0"/>
    <w:rsid w:val="00D5597A"/>
    <w:rsid w:val="00D55A0F"/>
    <w:rsid w:val="00D56650"/>
    <w:rsid w:val="00D56840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2A6"/>
    <w:rsid w:val="00D65514"/>
    <w:rsid w:val="00D65689"/>
    <w:rsid w:val="00D65C31"/>
    <w:rsid w:val="00D661A8"/>
    <w:rsid w:val="00D66996"/>
    <w:rsid w:val="00D669F1"/>
    <w:rsid w:val="00D66D85"/>
    <w:rsid w:val="00D67D46"/>
    <w:rsid w:val="00D705F1"/>
    <w:rsid w:val="00D711C3"/>
    <w:rsid w:val="00D72DB1"/>
    <w:rsid w:val="00D7306A"/>
    <w:rsid w:val="00D7434C"/>
    <w:rsid w:val="00D747A4"/>
    <w:rsid w:val="00D7687D"/>
    <w:rsid w:val="00D76A65"/>
    <w:rsid w:val="00D775C2"/>
    <w:rsid w:val="00D831FC"/>
    <w:rsid w:val="00D8375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397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186"/>
    <w:rsid w:val="00DA23CF"/>
    <w:rsid w:val="00DA37A8"/>
    <w:rsid w:val="00DA3CE9"/>
    <w:rsid w:val="00DA4185"/>
    <w:rsid w:val="00DA58B2"/>
    <w:rsid w:val="00DA58E1"/>
    <w:rsid w:val="00DA649B"/>
    <w:rsid w:val="00DA65E9"/>
    <w:rsid w:val="00DA7B74"/>
    <w:rsid w:val="00DB042D"/>
    <w:rsid w:val="00DB0CF5"/>
    <w:rsid w:val="00DB2748"/>
    <w:rsid w:val="00DB53C2"/>
    <w:rsid w:val="00DB71D2"/>
    <w:rsid w:val="00DB7765"/>
    <w:rsid w:val="00DC1FBE"/>
    <w:rsid w:val="00DC2395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49"/>
    <w:rsid w:val="00DD12E4"/>
    <w:rsid w:val="00DD2ADB"/>
    <w:rsid w:val="00DD2B9E"/>
    <w:rsid w:val="00DD2D28"/>
    <w:rsid w:val="00DD370A"/>
    <w:rsid w:val="00DD3ABB"/>
    <w:rsid w:val="00DD46BA"/>
    <w:rsid w:val="00DD5B11"/>
    <w:rsid w:val="00DD78C6"/>
    <w:rsid w:val="00DD7BE0"/>
    <w:rsid w:val="00DD7EA6"/>
    <w:rsid w:val="00DE26CF"/>
    <w:rsid w:val="00DE2D12"/>
    <w:rsid w:val="00DE3E92"/>
    <w:rsid w:val="00DE428D"/>
    <w:rsid w:val="00DE4809"/>
    <w:rsid w:val="00DE58FA"/>
    <w:rsid w:val="00DE6573"/>
    <w:rsid w:val="00DE6816"/>
    <w:rsid w:val="00DF0619"/>
    <w:rsid w:val="00DF588F"/>
    <w:rsid w:val="00DF6479"/>
    <w:rsid w:val="00DF65B6"/>
    <w:rsid w:val="00DF7819"/>
    <w:rsid w:val="00E00406"/>
    <w:rsid w:val="00E005F7"/>
    <w:rsid w:val="00E00DF6"/>
    <w:rsid w:val="00E00FE7"/>
    <w:rsid w:val="00E01D44"/>
    <w:rsid w:val="00E01F77"/>
    <w:rsid w:val="00E02ED6"/>
    <w:rsid w:val="00E04963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61"/>
    <w:rsid w:val="00E13A8D"/>
    <w:rsid w:val="00E13F7D"/>
    <w:rsid w:val="00E14227"/>
    <w:rsid w:val="00E148D3"/>
    <w:rsid w:val="00E165B0"/>
    <w:rsid w:val="00E17315"/>
    <w:rsid w:val="00E219D5"/>
    <w:rsid w:val="00E21E7A"/>
    <w:rsid w:val="00E2309E"/>
    <w:rsid w:val="00E260FB"/>
    <w:rsid w:val="00E263D0"/>
    <w:rsid w:val="00E277EF"/>
    <w:rsid w:val="00E3083B"/>
    <w:rsid w:val="00E31453"/>
    <w:rsid w:val="00E31ED1"/>
    <w:rsid w:val="00E31F8F"/>
    <w:rsid w:val="00E32B18"/>
    <w:rsid w:val="00E330A8"/>
    <w:rsid w:val="00E3459F"/>
    <w:rsid w:val="00E35715"/>
    <w:rsid w:val="00E36635"/>
    <w:rsid w:val="00E37736"/>
    <w:rsid w:val="00E40671"/>
    <w:rsid w:val="00E418C3"/>
    <w:rsid w:val="00E43ED6"/>
    <w:rsid w:val="00E445BF"/>
    <w:rsid w:val="00E44B38"/>
    <w:rsid w:val="00E46CE9"/>
    <w:rsid w:val="00E47910"/>
    <w:rsid w:val="00E47CF2"/>
    <w:rsid w:val="00E50688"/>
    <w:rsid w:val="00E509FF"/>
    <w:rsid w:val="00E50AB8"/>
    <w:rsid w:val="00E51DEA"/>
    <w:rsid w:val="00E51F41"/>
    <w:rsid w:val="00E5304E"/>
    <w:rsid w:val="00E53059"/>
    <w:rsid w:val="00E53D67"/>
    <w:rsid w:val="00E53FDB"/>
    <w:rsid w:val="00E54273"/>
    <w:rsid w:val="00E54FB1"/>
    <w:rsid w:val="00E55C04"/>
    <w:rsid w:val="00E609C5"/>
    <w:rsid w:val="00E63113"/>
    <w:rsid w:val="00E64FCC"/>
    <w:rsid w:val="00E65C68"/>
    <w:rsid w:val="00E66289"/>
    <w:rsid w:val="00E66978"/>
    <w:rsid w:val="00E66A56"/>
    <w:rsid w:val="00E670C2"/>
    <w:rsid w:val="00E70255"/>
    <w:rsid w:val="00E707D6"/>
    <w:rsid w:val="00E70F94"/>
    <w:rsid w:val="00E73AE8"/>
    <w:rsid w:val="00E74316"/>
    <w:rsid w:val="00E7444B"/>
    <w:rsid w:val="00E75636"/>
    <w:rsid w:val="00E75A00"/>
    <w:rsid w:val="00E75EA5"/>
    <w:rsid w:val="00E8074C"/>
    <w:rsid w:val="00E80D71"/>
    <w:rsid w:val="00E8157D"/>
    <w:rsid w:val="00E825B6"/>
    <w:rsid w:val="00E84541"/>
    <w:rsid w:val="00E8559C"/>
    <w:rsid w:val="00E857B6"/>
    <w:rsid w:val="00E85A93"/>
    <w:rsid w:val="00E9111D"/>
    <w:rsid w:val="00E91CFC"/>
    <w:rsid w:val="00E924F9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031"/>
    <w:rsid w:val="00EA31D3"/>
    <w:rsid w:val="00EA31F1"/>
    <w:rsid w:val="00EA3B42"/>
    <w:rsid w:val="00EA3C8B"/>
    <w:rsid w:val="00EA3D0C"/>
    <w:rsid w:val="00EA585B"/>
    <w:rsid w:val="00EA5F6E"/>
    <w:rsid w:val="00EA6654"/>
    <w:rsid w:val="00EA73FF"/>
    <w:rsid w:val="00EB12DC"/>
    <w:rsid w:val="00EB1A9B"/>
    <w:rsid w:val="00EB1D56"/>
    <w:rsid w:val="00EB35E7"/>
    <w:rsid w:val="00EB4AF4"/>
    <w:rsid w:val="00EB5DBD"/>
    <w:rsid w:val="00EB74F9"/>
    <w:rsid w:val="00EC077F"/>
    <w:rsid w:val="00EC2199"/>
    <w:rsid w:val="00EC2807"/>
    <w:rsid w:val="00EC2C02"/>
    <w:rsid w:val="00EC3C72"/>
    <w:rsid w:val="00EC4EA2"/>
    <w:rsid w:val="00ED1A6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4122"/>
    <w:rsid w:val="00EE51F2"/>
    <w:rsid w:val="00EE73CE"/>
    <w:rsid w:val="00EE77D7"/>
    <w:rsid w:val="00EE7C55"/>
    <w:rsid w:val="00EF0B3B"/>
    <w:rsid w:val="00EF2718"/>
    <w:rsid w:val="00EF3D7D"/>
    <w:rsid w:val="00EF4C60"/>
    <w:rsid w:val="00EF6554"/>
    <w:rsid w:val="00EF67DA"/>
    <w:rsid w:val="00F03FF8"/>
    <w:rsid w:val="00F04521"/>
    <w:rsid w:val="00F04810"/>
    <w:rsid w:val="00F04A3F"/>
    <w:rsid w:val="00F050FC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20933"/>
    <w:rsid w:val="00F20ABF"/>
    <w:rsid w:val="00F211EE"/>
    <w:rsid w:val="00F21A7A"/>
    <w:rsid w:val="00F21E40"/>
    <w:rsid w:val="00F22957"/>
    <w:rsid w:val="00F22C01"/>
    <w:rsid w:val="00F22DAE"/>
    <w:rsid w:val="00F22E0F"/>
    <w:rsid w:val="00F239B6"/>
    <w:rsid w:val="00F2439C"/>
    <w:rsid w:val="00F26D35"/>
    <w:rsid w:val="00F26F38"/>
    <w:rsid w:val="00F27D7F"/>
    <w:rsid w:val="00F305A6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2EA"/>
    <w:rsid w:val="00F41950"/>
    <w:rsid w:val="00F41C79"/>
    <w:rsid w:val="00F42053"/>
    <w:rsid w:val="00F437CD"/>
    <w:rsid w:val="00F43E0A"/>
    <w:rsid w:val="00F448F4"/>
    <w:rsid w:val="00F45242"/>
    <w:rsid w:val="00F45C23"/>
    <w:rsid w:val="00F45FC0"/>
    <w:rsid w:val="00F46D70"/>
    <w:rsid w:val="00F47143"/>
    <w:rsid w:val="00F50371"/>
    <w:rsid w:val="00F514DC"/>
    <w:rsid w:val="00F5170C"/>
    <w:rsid w:val="00F51DEE"/>
    <w:rsid w:val="00F526F9"/>
    <w:rsid w:val="00F53657"/>
    <w:rsid w:val="00F53A66"/>
    <w:rsid w:val="00F53ACE"/>
    <w:rsid w:val="00F54CD2"/>
    <w:rsid w:val="00F55CCB"/>
    <w:rsid w:val="00F56732"/>
    <w:rsid w:val="00F60C54"/>
    <w:rsid w:val="00F60D1E"/>
    <w:rsid w:val="00F60D3E"/>
    <w:rsid w:val="00F61703"/>
    <w:rsid w:val="00F62169"/>
    <w:rsid w:val="00F64E13"/>
    <w:rsid w:val="00F65914"/>
    <w:rsid w:val="00F70B27"/>
    <w:rsid w:val="00F70D1F"/>
    <w:rsid w:val="00F7147D"/>
    <w:rsid w:val="00F719DD"/>
    <w:rsid w:val="00F7304E"/>
    <w:rsid w:val="00F73117"/>
    <w:rsid w:val="00F73215"/>
    <w:rsid w:val="00F738F5"/>
    <w:rsid w:val="00F73929"/>
    <w:rsid w:val="00F739A7"/>
    <w:rsid w:val="00F73F7D"/>
    <w:rsid w:val="00F749B0"/>
    <w:rsid w:val="00F75204"/>
    <w:rsid w:val="00F7529E"/>
    <w:rsid w:val="00F75B51"/>
    <w:rsid w:val="00F75B5F"/>
    <w:rsid w:val="00F75C29"/>
    <w:rsid w:val="00F77175"/>
    <w:rsid w:val="00F806B0"/>
    <w:rsid w:val="00F8338E"/>
    <w:rsid w:val="00F8482E"/>
    <w:rsid w:val="00F84B44"/>
    <w:rsid w:val="00F85AF1"/>
    <w:rsid w:val="00F871E3"/>
    <w:rsid w:val="00F90198"/>
    <w:rsid w:val="00F9084D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07A9"/>
    <w:rsid w:val="00FB0813"/>
    <w:rsid w:val="00FB1848"/>
    <w:rsid w:val="00FB2E70"/>
    <w:rsid w:val="00FB3A49"/>
    <w:rsid w:val="00FB4062"/>
    <w:rsid w:val="00FB494A"/>
    <w:rsid w:val="00FB5073"/>
    <w:rsid w:val="00FB6679"/>
    <w:rsid w:val="00FB6ACB"/>
    <w:rsid w:val="00FC125C"/>
    <w:rsid w:val="00FC188E"/>
    <w:rsid w:val="00FC2E70"/>
    <w:rsid w:val="00FC3250"/>
    <w:rsid w:val="00FC3AAC"/>
    <w:rsid w:val="00FC3F10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3373"/>
    <w:rsid w:val="00FD3482"/>
    <w:rsid w:val="00FD450C"/>
    <w:rsid w:val="00FD6CD0"/>
    <w:rsid w:val="00FD733D"/>
    <w:rsid w:val="00FD73EA"/>
    <w:rsid w:val="00FD7A39"/>
    <w:rsid w:val="00FE0BAF"/>
    <w:rsid w:val="00FE0DDB"/>
    <w:rsid w:val="00FE1807"/>
    <w:rsid w:val="00FE2A5D"/>
    <w:rsid w:val="00FE5E39"/>
    <w:rsid w:val="00FE71DC"/>
    <w:rsid w:val="00FE74C3"/>
    <w:rsid w:val="00FE74CD"/>
    <w:rsid w:val="00FF08F9"/>
    <w:rsid w:val="00FF0D35"/>
    <w:rsid w:val="00FF4540"/>
    <w:rsid w:val="00FF580D"/>
    <w:rsid w:val="00FF671A"/>
    <w:rsid w:val="00FF70BF"/>
    <w:rsid w:val="00FF7757"/>
    <w:rsid w:val="00FF7E53"/>
    <w:rsid w:val="36485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unhideWhenUsed="0" w:uiPriority="0" w:name="index 5"/>
    <w:lsdException w:qFormat="1" w:unhideWhenUsed="0" w:uiPriority="0" w:name="index 6"/>
    <w:lsdException w:unhideWhenUsed="0" w:uiPriority="0" w:name="index 7"/>
    <w:lsdException w:unhideWhenUsed="0" w:uiPriority="0" w:name="index 8"/>
    <w:lsdException w:unhideWhenUsed="0" w:uiPriority="0" w:name="index 9"/>
    <w:lsdException w:unhideWhenUsed="0" w:uiPriority="39" w:semiHidden="0" w:name="toc 1"/>
    <w:lsdException w:qFormat="1" w:unhideWhenUsed="0" w:uiPriority="39" w:semiHidden="0" w:name="toc 2"/>
    <w:lsdException w:unhideWhenUsed="0" w:uiPriority="39" w:semiHidden="0" w:name="toc 3"/>
    <w:lsdException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qFormat="1" w:unhideWhenUsed="0" w:uiPriority="39" w:semiHidden="0" w:name="toc 9"/>
    <w:lsdException w:unhideWhenUsed="0" w:uiPriority="0" w:name="Normal Indent"/>
    <w:lsdException w:unhideWhenUsed="0" w:uiPriority="99" w:semiHidden="0" w:name="footnote text"/>
    <w:lsdException w:qFormat="1" w:unhideWhenUsed="0" w:uiPriority="0" w:name="annotation text"/>
    <w:lsdException w:unhideWhenUsed="0" w:uiPriority="0" w:semiHidden="0" w:name="header"/>
    <w:lsdException w:qFormat="1" w:unhideWhenUsed="0" w:uiPriority="99" w:semiHidden="0" w:name="footer"/>
    <w:lsdException w:qFormat="1" w:unhideWhenUsed="0" w:uiPriority="0" w:name="index heading"/>
    <w:lsdException w:qFormat="1" w:unhideWhenUsed="0" w:uiPriority="0" w:name="caption"/>
    <w:lsdException w:qFormat="1" w:unhideWhenUsed="0" w:uiPriority="0" w:name="table of figures"/>
    <w:lsdException w:unhideWhenUsed="0" w:uiPriority="0" w:name="envelope address"/>
    <w:lsdException w:unhideWhenUsed="0" w:uiPriority="0" w:name="envelope return"/>
    <w:lsdException w:qFormat="1" w:unhideWhenUsed="0" w:uiPriority="0" w:name="footnote reference"/>
    <w:lsdException w:unhideWhenUsed="0" w:uiPriority="0" w:name="annotation reference"/>
    <w:lsdException w:unhideWhenUsed="0" w:uiPriority="0" w:name="line number"/>
    <w:lsdException w:unhideWhenUsed="0" w:uiPriority="0" w:name="page number"/>
    <w:lsdException w:qFormat="1" w:unhideWhenUsed="0" w:uiPriority="0" w:name="endnote reference"/>
    <w:lsdException w:unhideWhenUsed="0" w:uiPriority="0" w:name="endnote text"/>
    <w:lsdException w:qFormat="1" w:unhideWhenUsed="0" w:uiPriority="0" w:name="table of authorities"/>
    <w:lsdException w:qFormat="1" w:unhideWhenUsed="0" w:uiPriority="0" w:name="macro"/>
    <w:lsdException w:qFormat="1" w:unhideWhenUsed="0" w:uiPriority="0" w:name="toa heading"/>
    <w:lsdException w:unhideWhenUsed="0" w:uiPriority="0" w:name="List"/>
    <w:lsdException w:unhideWhenUsed="0" w:uiPriority="0" w:name="List Bullet"/>
    <w:lsdException w:unhideWhenUsed="0" w:uiPriority="0" w:name="List Number"/>
    <w:lsdException w:unhideWhenUsed="0" w:uiPriority="0" w:name="List 2"/>
    <w:lsdException w:unhideWhenUsed="0" w:uiPriority="0" w:name="List 3"/>
    <w:lsdException w:unhideWhenUsed="0" w:uiPriority="0" w:name="List 4"/>
    <w:lsdException w:unhideWhenUsed="0" w:uiPriority="0" w:name="List 5"/>
    <w:lsdException w:unhideWhenUsed="0" w:uiPriority="0" w:name="List Bullet 2"/>
    <w:lsdException w:unhideWhenUsed="0" w:uiPriority="0" w:name="List Bullet 3"/>
    <w:lsdException w:unhideWhenUsed="0" w:uiPriority="0" w:name="List Bullet 4"/>
    <w:lsdException w:unhideWhenUsed="0" w:uiPriority="0" w:name="List Bullet 5"/>
    <w:lsdException w:unhideWhenUsed="0" w:uiPriority="0" w:name="List Number 2"/>
    <w:lsdException w:unhideWhenUsed="0" w:uiPriority="0" w:name="List Number 3"/>
    <w:lsdException w:unhideWhenUsed="0" w:uiPriority="0" w:name="List Number 4"/>
    <w:lsdException w:unhideWhenUsed="0" w:uiPriority="0" w:name="List Number 5"/>
    <w:lsdException w:qFormat="1" w:unhideWhenUsed="0" w:uiPriority="0" w:name="Title"/>
    <w:lsdException w:unhideWhenUsed="0" w:uiPriority="0" w:name="Closing"/>
    <w:lsdException w:unhideWhenUsed="0" w:uiPriority="0" w:name="Signature"/>
    <w:lsdException w:uiPriority="1" w:name="Default Paragraph Font"/>
    <w:lsdException w:unhideWhenUsed="0" w:uiPriority="0" w:name="Body Text"/>
    <w:lsdException w:unhideWhenUsed="0" w:uiPriority="0" w:name="Body Text Indent"/>
    <w:lsdException w:unhideWhenUsed="0" w:uiPriority="0" w:name="List Continue"/>
    <w:lsdException w:unhideWhenUsed="0" w:uiPriority="0" w:name="List Continue 2"/>
    <w:lsdException w:unhideWhenUsed="0" w:uiPriority="0" w:name="List Continue 3"/>
    <w:lsdException w:unhideWhenUsed="0" w:uiPriority="0" w:name="List Continue 4"/>
    <w:lsdException w:unhideWhenUsed="0" w:uiPriority="0" w:name="List Continue 5"/>
    <w:lsdException w:unhideWhenUsed="0" w:uiPriority="0" w:name="Message Header"/>
    <w:lsdException w:qFormat="1" w:unhideWhenUsed="0" w:uiPriority="0" w:name="Subtitle"/>
    <w:lsdException w:unhideWhenUsed="0" w:uiPriority="0" w:name="Salutation"/>
    <w:lsdException w:unhideWhenUsed="0" w:uiPriority="0" w:name="Date"/>
    <w:lsdException w:unhideWhenUsed="0" w:uiPriority="0" w:name="Body Text First Indent"/>
    <w:lsdException w:unhideWhenUsed="0" w:uiPriority="0" w:name="Body Text First Indent 2"/>
    <w:lsdException w:unhideWhenUsed="0" w:uiPriority="0" w:name="Note Heading"/>
    <w:lsdException w:unhideWhenUsed="0" w:uiPriority="0" w:name="Body Text 2"/>
    <w:lsdException w:unhideWhenUsed="0" w:uiPriority="0" w:name="Body Text 3"/>
    <w:lsdException w:unhideWhenUsed="0" w:uiPriority="0" w:name="Body Text Indent 2"/>
    <w:lsdException w:unhideWhenUsed="0" w:uiPriority="0" w:name="Body Text Indent 3"/>
    <w:lsdException w:unhideWhenUsed="0" w:uiPriority="0" w:name="Block Text"/>
    <w:lsdException w:unhideWhenUsed="0" w:uiPriority="99" w:semiHidden="0" w:name="Hyperlink"/>
    <w:lsdException w:unhideWhenUsed="0" w:uiPriority="0" w:name="FollowedHyperlink"/>
    <w:lsdException w:qFormat="1" w:unhideWhenUsed="0" w:uiPriority="0" w:name="Strong"/>
    <w:lsdException w:qFormat="1" w:unhideWhenUsed="0" w:uiPriority="0" w:name="Emphasis"/>
    <w:lsdException w:qFormat="1" w:unhideWhenUsed="0" w:uiPriority="0" w:name="Document Map"/>
    <w:lsdException w:unhideWhenUsed="0" w:uiPriority="0" w:name="Plain Text"/>
    <w:lsdException w:unhideWhenUsed="0" w:uiPriority="0" w:name="E-mail Signature"/>
    <w:lsdException w:unhideWhenUsed="0" w:uiPriority="0" w:name="Normal (Web)"/>
    <w:lsdException w:qFormat="1" w:unhideWhenUsed="0" w:uiPriority="0" w:name="HTML Acronym"/>
    <w:lsdException w:unhideWhenUsed="0" w:uiPriority="0" w:name="HTML Address"/>
    <w:lsdException w:qFormat="1" w:unhideWhenUsed="0" w:uiPriority="0" w:name="HTML Cite"/>
    <w:lsdException w:qFormat="1" w:unhideWhenUsed="0" w:uiPriority="0" w:name="HTML Code"/>
    <w:lsdException w:qFormat="1" w:unhideWhenUsed="0" w:uiPriority="0" w:name="HTML Definition"/>
    <w:lsdException w:qFormat="1" w:unhideWhenUsed="0" w:uiPriority="0" w:name="HTML Keyboard"/>
    <w:lsdException w:qFormat="1" w:unhideWhenUsed="0" w:uiPriority="0" w:name="HTML Preformatted"/>
    <w:lsdException w:qFormat="1" w:unhideWhenUsed="0" w:uiPriority="0" w:name="HTML Sample"/>
    <w:lsdException w:qFormat="1" w:unhideWhenUsed="0" w:uiPriority="0" w:name="HTML Typewriter"/>
    <w:lsdException w:unhideWhenUsed="0" w:uiPriority="0" w:name="HTML Variable"/>
    <w:lsdException w:uiPriority="99" w:name="Normal Table"/>
    <w:lsdException w:qFormat="1" w:unhideWhenUsed="0" w:uiPriority="0" w:name="annotation subject"/>
    <w:lsdException w:unhideWhenUsed="0" w:uiPriority="0" w:name="Table Simple 1"/>
    <w:lsdException w:unhideWhenUsed="0" w:uiPriority="0" w:name="Table Simple 2"/>
    <w:lsdException w:unhideWhenUsed="0" w:uiPriority="0" w:name="Table Simple 3"/>
    <w:lsdException w:unhideWhenUsed="0" w:uiPriority="0" w:name="Table Classic 1"/>
    <w:lsdException w:unhideWhenUsed="0" w:uiPriority="0" w:name="Table Classic 2"/>
    <w:lsdException w:unhideWhenUsed="0" w:uiPriority="0" w:name="Table Classic 3"/>
    <w:lsdException w:unhideWhenUsed="0" w:uiPriority="0" w:name="Table Classic 4"/>
    <w:lsdException w:unhideWhenUsed="0" w:uiPriority="0" w:name="Table Colorful 1"/>
    <w:lsdException w:unhideWhenUsed="0" w:uiPriority="0" w:name="Table Colorful 2"/>
    <w:lsdException w:unhideWhenUsed="0" w:uiPriority="0" w:name="Table Colorful 3"/>
    <w:lsdException w:unhideWhenUsed="0" w:uiPriority="0" w:name="Table Columns 1"/>
    <w:lsdException w:unhideWhenUsed="0" w:uiPriority="0" w:name="Table Columns 2"/>
    <w:lsdException w:unhideWhenUsed="0" w:uiPriority="0" w:name="Table Columns 3"/>
    <w:lsdException w:unhideWhenUsed="0" w:uiPriority="0" w:name="Table Columns 4"/>
    <w:lsdException w:unhideWhenUsed="0" w:uiPriority="0" w:name="Table Columns 5"/>
    <w:lsdException w:unhideWhenUsed="0" w:uiPriority="0" w:name="Table Grid 1"/>
    <w:lsdException w:unhideWhenUsed="0" w:uiPriority="0" w:name="Table Grid 2"/>
    <w:lsdException w:unhideWhenUsed="0" w:uiPriority="0" w:name="Table Grid 3"/>
    <w:lsdException w:unhideWhenUsed="0" w:uiPriority="0" w:name="Table Grid 4"/>
    <w:lsdException w:unhideWhenUsed="0" w:uiPriority="0" w:name="Table Grid 5"/>
    <w:lsdException w:unhideWhenUsed="0" w:uiPriority="0" w:name="Table Grid 6"/>
    <w:lsdException w:unhideWhenUsed="0" w:uiPriority="0" w:name="Table Grid 7"/>
    <w:lsdException w:unhideWhenUsed="0" w:uiPriority="0" w:name="Table Grid 8"/>
    <w:lsdException w:unhideWhenUsed="0" w:uiPriority="0" w:name="Table List 1"/>
    <w:lsdException w:unhideWhenUsed="0" w:uiPriority="0" w:name="Table List 2"/>
    <w:lsdException w:unhideWhenUsed="0" w:uiPriority="0" w:name="Table List 3"/>
    <w:lsdException w:unhideWhenUsed="0" w:uiPriority="0" w:name="Table List 4"/>
    <w:lsdException w:unhideWhenUsed="0" w:uiPriority="0" w:name="Table List 5"/>
    <w:lsdException w:unhideWhenUsed="0" w:uiPriority="0" w:name="Table List 6"/>
    <w:lsdException w:unhideWhenUsed="0" w:uiPriority="0" w:name="Table List 7"/>
    <w:lsdException w:unhideWhenUsed="0" w:uiPriority="0" w:name="Table List 8"/>
    <w:lsdException w:unhideWhenUsed="0" w:uiPriority="0" w:name="Table 3D effects 1"/>
    <w:lsdException w:unhideWhenUsed="0" w:uiPriority="0" w:name="Table 3D effects 2"/>
    <w:lsdException w:unhideWhenUsed="0" w:uiPriority="0" w:name="Table 3D effects 3"/>
    <w:lsdException w:unhideWhenUsed="0" w:uiPriority="0" w:name="Table Contemporary"/>
    <w:lsdException w:unhideWhenUsed="0" w:uiPriority="0" w:name="Table Elegant"/>
    <w:lsdException w:unhideWhenUsed="0" w:uiPriority="0" w:name="Table Professional"/>
    <w:lsdException w:unhideWhenUsed="0" w:uiPriority="0" w:name="Table Subtle 1"/>
    <w:lsdException w:unhideWhenUsed="0" w:uiPriority="0" w:name="Table Subtle 2"/>
    <w:lsdException w:qFormat="1" w:unhideWhenUsed="0" w:uiPriority="0" w:name="Table Web 1"/>
    <w:lsdException w:unhideWhenUsed="0" w:uiPriority="0" w:name="Table Web 2"/>
    <w:lsdException w:unhideWhenUsed="0" w:uiPriority="0" w:name="Table Web 3"/>
    <w:lsdException w:qFormat="1" w:unhideWhenUsed="0" w:uiPriority="0" w:name="Balloon Text"/>
    <w:lsdException w:unhideWhenUsed="0" w:uiPriority="0" w:semiHidden="0" w:name="Table Grid"/>
    <w:lsdException w:qFormat="1" w:unhideWhenUsed="0" w:uiPriority="0" w:name="Table Theme"/>
    <w:lsdException w:unhideWhenUsed="0" w:uiPriority="99" w:name="Placeholder Text"/>
    <w:lsdException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29" w:semiHidden="0" w:name="Quote"/>
    <w:lsdException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hAnsi="HuaweiSans-Regular" w:eastAsia="方正兰亭黑简体" w:cs="Arial"/>
      <w:sz w:val="32"/>
      <w:szCs w:val="32"/>
      <w:lang w:val="en-US" w:eastAsia="zh-CN" w:bidi="ar-SA"/>
    </w:rPr>
  </w:style>
  <w:style w:type="paragraph" w:styleId="3">
    <w:name w:val="heading 1"/>
    <w:basedOn w:val="1"/>
    <w:next w:val="4"/>
    <w:link w:val="243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4">
    <w:name w:val="heading 2"/>
    <w:basedOn w:val="1"/>
    <w:next w:val="5"/>
    <w:link w:val="275"/>
    <w:qFormat/>
    <w:uiPriority w:val="0"/>
    <w:pPr>
      <w:keepNext/>
      <w:keepLines/>
      <w:numPr>
        <w:ilvl w:val="1"/>
        <w:numId w:val="1"/>
      </w:numPr>
      <w:spacing w:before="600"/>
      <w:outlineLvl w:val="1"/>
    </w:pPr>
    <w:rPr>
      <w:rFonts w:ascii="Huawei Sans" w:hAnsi="Huawei Sans"/>
      <w:bCs/>
      <w:sz w:val="36"/>
      <w:szCs w:val="36"/>
      <w:lang w:eastAsia="en-US"/>
    </w:rPr>
  </w:style>
  <w:style w:type="paragraph" w:styleId="5">
    <w:name w:val="heading 3"/>
    <w:basedOn w:val="1"/>
    <w:link w:val="278"/>
    <w:qFormat/>
    <w:uiPriority w:val="0"/>
    <w:pPr>
      <w:keepNext/>
      <w:keepLines/>
      <w:numPr>
        <w:ilvl w:val="2"/>
        <w:numId w:val="1"/>
      </w:numPr>
      <w:spacing w:before="200"/>
      <w:outlineLvl w:val="2"/>
    </w:pPr>
    <w:rPr>
      <w:rFonts w:ascii="Huawei Sans" w:hAnsi="Huawei Sans"/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ascii="Huawei Sans" w:hAnsi="Huawei Sans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ascii="Huawei Sans" w:hAnsi="Huawei Sans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uiPriority w:val="1"/>
  </w:style>
  <w:style w:type="table" w:default="1" w:styleId="9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方正兰亭黑简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qFormat/>
    <w:uiPriority w:val="0"/>
    <w:pPr>
      <w:ind w:left="420"/>
    </w:pPr>
  </w:style>
  <w:style w:type="paragraph" w:styleId="17">
    <w:name w:val="Note Heading"/>
    <w:basedOn w:val="1"/>
    <w:next w:val="1"/>
    <w:semiHidden/>
    <w:uiPriority w:val="0"/>
    <w:pPr>
      <w:jc w:val="center"/>
    </w:pPr>
  </w:style>
  <w:style w:type="paragraph" w:styleId="18">
    <w:name w:val="List Bullet 4"/>
    <w:basedOn w:val="1"/>
    <w:semiHidden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uiPriority w:val="0"/>
    <w:pPr>
      <w:ind w:left="1680" w:hanging="210"/>
    </w:pPr>
    <w:rPr>
      <w:sz w:val="20"/>
      <w:szCs w:val="20"/>
    </w:rPr>
  </w:style>
  <w:style w:type="paragraph" w:styleId="20">
    <w:name w:val="E-mail Signature"/>
    <w:basedOn w:val="1"/>
    <w:semiHidden/>
    <w:uiPriority w:val="0"/>
  </w:style>
  <w:style w:type="paragraph" w:styleId="21">
    <w:name w:val="List Number"/>
    <w:basedOn w:val="1"/>
    <w:semiHidden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  <w:sz w:val="20"/>
      <w:szCs w:val="20"/>
    </w:rPr>
  </w:style>
  <w:style w:type="paragraph" w:styleId="24">
    <w:name w:val="index 5"/>
    <w:basedOn w:val="1"/>
    <w:next w:val="1"/>
    <w:semiHidden/>
    <w:uiPriority w:val="0"/>
    <w:pPr>
      <w:ind w:left="1050" w:hanging="210"/>
    </w:pPr>
    <w:rPr>
      <w:sz w:val="20"/>
      <w:szCs w:val="20"/>
    </w:rPr>
  </w:style>
  <w:style w:type="paragraph" w:styleId="25">
    <w:name w:val="List Bullet"/>
    <w:basedOn w:val="1"/>
    <w:semiHidden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qFormat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qFormat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qFormat/>
    <w:uiPriority w:val="0"/>
  </w:style>
  <w:style w:type="paragraph" w:styleId="30">
    <w:name w:val="index 6"/>
    <w:basedOn w:val="1"/>
    <w:next w:val="1"/>
    <w:semiHidden/>
    <w:qFormat/>
    <w:uiPriority w:val="0"/>
    <w:pPr>
      <w:ind w:left="1260" w:hanging="210"/>
    </w:pPr>
    <w:rPr>
      <w:sz w:val="20"/>
      <w:szCs w:val="20"/>
    </w:rPr>
  </w:style>
  <w:style w:type="paragraph" w:styleId="31">
    <w:name w:val="Salutation"/>
    <w:basedOn w:val="1"/>
    <w:next w:val="1"/>
    <w:semiHidden/>
    <w:uiPriority w:val="0"/>
  </w:style>
  <w:style w:type="paragraph" w:styleId="32">
    <w:name w:val="Body Text 3"/>
    <w:basedOn w:val="1"/>
    <w:semiHidden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uiPriority w:val="0"/>
    <w:pPr>
      <w:ind w:left="100" w:leftChars="2100"/>
    </w:pPr>
  </w:style>
  <w:style w:type="paragraph" w:styleId="34">
    <w:name w:val="List Bullet 3"/>
    <w:basedOn w:val="1"/>
    <w:semiHidden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uiPriority w:val="0"/>
    <w:pPr>
      <w:spacing w:after="120"/>
    </w:pPr>
  </w:style>
  <w:style w:type="paragraph" w:styleId="36">
    <w:name w:val="Body Text Indent"/>
    <w:basedOn w:val="1"/>
    <w:semiHidden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uiPriority w:val="0"/>
    <w:rPr>
      <w:i/>
      <w:iCs/>
    </w:rPr>
  </w:style>
  <w:style w:type="paragraph" w:styleId="43">
    <w:name w:val="index 4"/>
    <w:basedOn w:val="1"/>
    <w:next w:val="1"/>
    <w:semiHidden/>
    <w:qFormat/>
    <w:uiPriority w:val="0"/>
    <w:pPr>
      <w:ind w:left="1260"/>
    </w:pPr>
  </w:style>
  <w:style w:type="paragraph" w:styleId="44">
    <w:name w:val="toc 5"/>
    <w:basedOn w:val="1"/>
    <w:next w:val="1"/>
    <w:qFormat/>
    <w:uiPriority w:val="39"/>
    <w:pPr>
      <w:ind w:left="0"/>
    </w:pPr>
    <w:rPr>
      <w:rFonts w:ascii="Huawei Sans" w:hAnsi="Huawei Sans"/>
      <w:sz w:val="20"/>
    </w:rPr>
  </w:style>
  <w:style w:type="paragraph" w:styleId="45">
    <w:name w:val="toc 3"/>
    <w:basedOn w:val="1"/>
    <w:next w:val="1"/>
    <w:uiPriority w:val="39"/>
    <w:pPr>
      <w:ind w:left="0"/>
    </w:pPr>
    <w:rPr>
      <w:rFonts w:ascii="Huawei Sans" w:hAnsi="Huawei Sans"/>
      <w:sz w:val="20"/>
      <w:szCs w:val="20"/>
    </w:rPr>
  </w:style>
  <w:style w:type="paragraph" w:styleId="46">
    <w:name w:val="Plain Text"/>
    <w:basedOn w:val="1"/>
    <w:semiHidden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uiPriority w:val="0"/>
    <w:pPr>
      <w:ind w:left="100" w:leftChars="2500"/>
    </w:pPr>
  </w:style>
  <w:style w:type="paragraph" w:styleId="52">
    <w:name w:val="Body Text Indent 2"/>
    <w:basedOn w:val="1"/>
    <w:semiHidden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uiPriority w:val="0"/>
  </w:style>
  <w:style w:type="paragraph" w:styleId="54">
    <w:name w:val="List Continue 5"/>
    <w:basedOn w:val="1"/>
    <w:semiHidden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qFormat/>
    <w:uiPriority w:val="0"/>
    <w:rPr>
      <w:sz w:val="18"/>
      <w:szCs w:val="18"/>
    </w:rPr>
  </w:style>
  <w:style w:type="paragraph" w:styleId="56">
    <w:name w:val="footer"/>
    <w:basedOn w:val="57"/>
    <w:link w:val="253"/>
    <w:qFormat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uiPriority w:val="0"/>
    <w:pPr>
      <w:spacing w:before="0" w:after="0"/>
      <w:ind w:left="0"/>
    </w:pPr>
    <w:rPr>
      <w:sz w:val="20"/>
      <w:szCs w:val="20"/>
    </w:rPr>
  </w:style>
  <w:style w:type="paragraph" w:styleId="58">
    <w:name w:val="envelope return"/>
    <w:basedOn w:val="1"/>
    <w:semiHidden/>
    <w:uiPriority w:val="0"/>
    <w:rPr>
      <w:rFonts w:ascii="Arial" w:hAnsi="Arial"/>
    </w:rPr>
  </w:style>
  <w:style w:type="paragraph" w:styleId="59">
    <w:name w:val="header"/>
    <w:basedOn w:val="1"/>
    <w:link w:val="157"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hAnsi="Times New Roman" w:eastAsia="宋体"/>
      <w:kern w:val="2"/>
      <w:sz w:val="2"/>
      <w:szCs w:val="2"/>
    </w:rPr>
  </w:style>
  <w:style w:type="paragraph" w:styleId="60">
    <w:name w:val="Signature"/>
    <w:basedOn w:val="1"/>
    <w:semiHidden/>
    <w:uiPriority w:val="0"/>
    <w:pPr>
      <w:ind w:left="100" w:leftChars="2100"/>
    </w:pPr>
  </w:style>
  <w:style w:type="paragraph" w:styleId="61">
    <w:name w:val="toc 1"/>
    <w:basedOn w:val="1"/>
    <w:next w:val="1"/>
    <w:uiPriority w:val="39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62">
    <w:name w:val="List Continue 4"/>
    <w:basedOn w:val="1"/>
    <w:semiHidden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uiPriority w:val="39"/>
    <w:pPr>
      <w:ind w:left="0"/>
    </w:pPr>
    <w:rPr>
      <w:rFonts w:ascii="Huawei Sans" w:hAnsi="Huawei Sans"/>
      <w:sz w:val="20"/>
      <w:szCs w:val="20"/>
    </w:rPr>
  </w:style>
  <w:style w:type="paragraph" w:styleId="64">
    <w:name w:val="index heading"/>
    <w:basedOn w:val="1"/>
    <w:next w:val="65"/>
    <w:semiHidden/>
    <w:qFormat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paragraph" w:styleId="67">
    <w:name w:val="List Number 5"/>
    <w:basedOn w:val="1"/>
    <w:semiHidden/>
    <w:uiPriority w:val="0"/>
    <w:pPr>
      <w:ind w:left="0"/>
    </w:pPr>
  </w:style>
  <w:style w:type="paragraph" w:styleId="68">
    <w:name w:val="List"/>
    <w:basedOn w:val="1"/>
    <w:semiHidden/>
    <w:uiPriority w:val="0"/>
    <w:pPr>
      <w:ind w:left="200" w:hanging="200" w:hangingChars="200"/>
    </w:pPr>
  </w:style>
  <w:style w:type="paragraph" w:styleId="69">
    <w:name w:val="footnote text"/>
    <w:basedOn w:val="1"/>
    <w:link w:val="222"/>
    <w:uiPriority w:val="99"/>
    <w:rPr>
      <w:sz w:val="18"/>
      <w:szCs w:val="18"/>
    </w:rPr>
  </w:style>
  <w:style w:type="paragraph" w:styleId="70">
    <w:name w:val="toc 6"/>
    <w:basedOn w:val="1"/>
    <w:next w:val="1"/>
    <w:qFormat/>
    <w:uiPriority w:val="39"/>
    <w:pPr>
      <w:ind w:left="2100"/>
    </w:pPr>
    <w:rPr>
      <w:rFonts w:ascii="Huawei Sans" w:hAnsi="Huawei Sans"/>
      <w:sz w:val="24"/>
    </w:rPr>
  </w:style>
  <w:style w:type="paragraph" w:styleId="71">
    <w:name w:val="List 5"/>
    <w:basedOn w:val="1"/>
    <w:semiHidden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uiPriority w:val="0"/>
    <w:pPr>
      <w:ind w:left="1470" w:hanging="210"/>
    </w:pPr>
    <w:rPr>
      <w:sz w:val="20"/>
      <w:szCs w:val="20"/>
    </w:rPr>
  </w:style>
  <w:style w:type="paragraph" w:styleId="74">
    <w:name w:val="index 9"/>
    <w:basedOn w:val="1"/>
    <w:next w:val="1"/>
    <w:semiHidden/>
    <w:uiPriority w:val="0"/>
    <w:pPr>
      <w:ind w:left="1890" w:hanging="210"/>
    </w:pPr>
    <w:rPr>
      <w:sz w:val="20"/>
      <w:szCs w:val="20"/>
    </w:rPr>
  </w:style>
  <w:style w:type="paragraph" w:styleId="75">
    <w:name w:val="table of figures"/>
    <w:basedOn w:val="1"/>
    <w:next w:val="1"/>
    <w:semiHidden/>
    <w:qFormat/>
    <w:uiPriority w:val="0"/>
    <w:pPr>
      <w:spacing w:afterLines="50"/>
      <w:ind w:left="300" w:leftChars="300"/>
    </w:pPr>
    <w:rPr>
      <w:sz w:val="20"/>
      <w:szCs w:val="20"/>
    </w:rPr>
  </w:style>
  <w:style w:type="paragraph" w:styleId="76">
    <w:name w:val="toc 2"/>
    <w:basedOn w:val="1"/>
    <w:next w:val="1"/>
    <w:qFormat/>
    <w:uiPriority w:val="39"/>
    <w:pPr>
      <w:ind w:left="0"/>
    </w:pPr>
    <w:rPr>
      <w:rFonts w:ascii="Huawei Sans" w:hAnsi="Huawei Sans"/>
      <w:sz w:val="20"/>
      <w:szCs w:val="20"/>
    </w:rPr>
  </w:style>
  <w:style w:type="paragraph" w:styleId="77">
    <w:name w:val="toc 9"/>
    <w:basedOn w:val="1"/>
    <w:next w:val="1"/>
    <w:qFormat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uiPriority w:val="0"/>
    <w:pPr>
      <w:spacing w:after="120" w:line="480" w:lineRule="auto"/>
    </w:pPr>
  </w:style>
  <w:style w:type="paragraph" w:styleId="79">
    <w:name w:val="List 4"/>
    <w:basedOn w:val="1"/>
    <w:semiHidden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semiHidden/>
    <w:qFormat/>
    <w:uiPriority w:val="0"/>
    <w:rPr>
      <w:rFonts w:ascii="Courier New" w:hAnsi="Courier New" w:cs="Courier New"/>
      <w:sz w:val="20"/>
      <w:szCs w:val="20"/>
    </w:rPr>
  </w:style>
  <w:style w:type="paragraph" w:styleId="83">
    <w:name w:val="Normal (Web)"/>
    <w:basedOn w:val="1"/>
    <w:semiHidden/>
    <w:uiPriority w:val="0"/>
    <w:rPr>
      <w:rFonts w:cs="Times New Roman"/>
    </w:rPr>
  </w:style>
  <w:style w:type="paragraph" w:styleId="84">
    <w:name w:val="List Continue 3"/>
    <w:basedOn w:val="1"/>
    <w:semiHidden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qFormat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</w:rPr>
  </w:style>
  <w:style w:type="paragraph" w:styleId="87">
    <w:name w:val="annotation subject"/>
    <w:basedOn w:val="29"/>
    <w:next w:val="29"/>
    <w:semiHidden/>
    <w:qFormat/>
    <w:uiPriority w:val="0"/>
    <w:rPr>
      <w:b/>
      <w:bCs/>
    </w:rPr>
  </w:style>
  <w:style w:type="paragraph" w:styleId="88">
    <w:name w:val="Body Text First Indent"/>
    <w:basedOn w:val="35"/>
    <w:semiHidden/>
    <w:uiPriority w:val="0"/>
    <w:pPr>
      <w:ind w:firstLine="420" w:firstLineChars="100"/>
    </w:pPr>
  </w:style>
  <w:style w:type="paragraph" w:styleId="89">
    <w:name w:val="Body Text First Indent 2"/>
    <w:basedOn w:val="36"/>
    <w:semiHidden/>
    <w:uiPriority w:val="0"/>
    <w:pPr>
      <w:ind w:firstLine="420" w:firstLineChars="200"/>
    </w:pPr>
  </w:style>
  <w:style w:type="table" w:styleId="91">
    <w:name w:val="Table Grid"/>
    <w:basedOn w:val="90"/>
    <w:uiPriority w:val="0"/>
    <w:pPr>
      <w:widowControl w:val="0"/>
      <w:adjustRightInd w:val="0"/>
      <w:snapToGrid w:val="0"/>
      <w:jc w:val="both"/>
    </w:pPr>
    <w:rPr>
      <w:rFonts w:ascii="HuaweiSans-Regular" w:hAnsi="HuaweiSans-Regular" w:eastAsia="方正兰亭黑简体" w:cs="Arial"/>
      <w:sz w:val="32"/>
      <w:szCs w:val="32"/>
    </w:rPr>
    <w:tblPr/>
  </w:style>
  <w:style w:type="table" w:styleId="92">
    <w:name w:val="Table Theme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color w:val="FFFFFF"/>
      <w:sz w:val="32"/>
      <w:szCs w:val="32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color w:val="000080"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b/>
      <w:bCs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b/>
      <w:bCs/>
      <w:sz w:val="32"/>
      <w:szCs w:val="32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b/>
      <w:bCs/>
      <w:sz w:val="32"/>
      <w:szCs w:val="32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rFonts w:ascii="HuaweiSans-Regular" w:hAnsi="HuaweiSans-Regular" w:eastAsia="方正兰亭黑简体" w:cs="Arial"/>
      <w:sz w:val="32"/>
      <w:szCs w:val="32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uiPriority w:val="0"/>
    <w:pPr>
      <w:widowControl w:val="0"/>
      <w:jc w:val="both"/>
    </w:pPr>
    <w:rPr>
      <w:rFonts w:ascii="HuaweiSans-Regular" w:hAnsi="HuaweiSans-Regular" w:eastAsia="方正兰亭黑简体" w:cs="Arial"/>
      <w:sz w:val="32"/>
      <w:szCs w:val="32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uiPriority w:val="64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qFormat/>
    <w:uiPriority w:val="0"/>
    <w:rPr>
      <w:vertAlign w:val="superscript"/>
    </w:rPr>
  </w:style>
  <w:style w:type="character" w:styleId="139">
    <w:name w:val="page number"/>
    <w:basedOn w:val="136"/>
    <w:semiHidden/>
    <w:uiPriority w:val="0"/>
  </w:style>
  <w:style w:type="character" w:styleId="140">
    <w:name w:val="FollowedHyperlink"/>
    <w:semiHidden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uiPriority w:val="0"/>
  </w:style>
  <w:style w:type="character" w:styleId="143">
    <w:name w:val="HTML Definition"/>
    <w:basedOn w:val="136"/>
    <w:semiHidden/>
    <w:qFormat/>
    <w:uiPriority w:val="0"/>
    <w:rPr>
      <w:i/>
      <w:iCs/>
    </w:rPr>
  </w:style>
  <w:style w:type="character" w:styleId="144">
    <w:name w:val="HTML Typewriter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qFormat/>
    <w:uiPriority w:val="0"/>
  </w:style>
  <w:style w:type="character" w:styleId="146">
    <w:name w:val="HTML Variable"/>
    <w:basedOn w:val="136"/>
    <w:semiHidden/>
    <w:uiPriority w:val="0"/>
    <w:rPr>
      <w:i/>
      <w:iCs/>
    </w:rPr>
  </w:style>
  <w:style w:type="character" w:styleId="147">
    <w:name w:val="Hyperlink"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uiPriority w:val="0"/>
    <w:rPr>
      <w:sz w:val="21"/>
      <w:szCs w:val="21"/>
    </w:rPr>
  </w:style>
  <w:style w:type="character" w:styleId="150">
    <w:name w:val="HTML Cite"/>
    <w:basedOn w:val="136"/>
    <w:semiHidden/>
    <w:qFormat/>
    <w:uiPriority w:val="0"/>
    <w:rPr>
      <w:i/>
      <w:iCs/>
    </w:rPr>
  </w:style>
  <w:style w:type="character" w:styleId="151">
    <w:name w:val="footnote reference"/>
    <w:basedOn w:val="136"/>
    <w:semiHidden/>
    <w:qFormat/>
    <w:uiPriority w:val="0"/>
    <w:rPr>
      <w:vertAlign w:val="superscript"/>
    </w:rPr>
  </w:style>
  <w:style w:type="character" w:styleId="152">
    <w:name w:val="HTML Keyboard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qFormat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字符"/>
    <w:basedOn w:val="136"/>
    <w:link w:val="59"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uiPriority w:val="0"/>
  </w:style>
  <w:style w:type="paragraph" w:customStyle="1" w:styleId="160">
    <w:name w:val="Figure Description"/>
    <w:next w:val="159"/>
    <w:link w:val="287"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hAnsi="HuaweiSans-Regular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uiPriority w:val="0"/>
    <w:pPr>
      <w:widowControl w:val="0"/>
      <w:adjustRightInd w:val="0"/>
      <w:snapToGrid w:val="0"/>
      <w:spacing w:line="240" w:lineRule="atLeast"/>
    </w:pPr>
    <w:rPr>
      <w:rFonts w:ascii="HuaweiSans-Regular" w:hAnsi="HuaweiSans-Regular" w:eastAsia="方正兰亭黑简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uiPriority w:val="0"/>
    <w:pPr>
      <w:spacing w:before="0" w:after="0"/>
      <w:ind w:left="0"/>
      <w:jc w:val="right"/>
    </w:pPr>
    <w:rPr>
      <w:sz w:val="20"/>
      <w:szCs w:val="20"/>
    </w:rPr>
  </w:style>
  <w:style w:type="paragraph" w:customStyle="1" w:styleId="163">
    <w:name w:val="Heading1 No Number"/>
    <w:basedOn w:val="3"/>
    <w:next w:val="1"/>
    <w:link w:val="272"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6"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9"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qFormat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uiPriority w:val="0"/>
    <w:pPr>
      <w:spacing w:after="560"/>
    </w:pPr>
  </w:style>
  <w:style w:type="paragraph" w:customStyle="1" w:styleId="168">
    <w:name w:val="Item List"/>
    <w:link w:val="266"/>
    <w:uiPriority w:val="0"/>
    <w:pPr>
      <w:numPr>
        <w:ilvl w:val="0"/>
        <w:numId w:val="5"/>
      </w:num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uiPriority w:val="0"/>
    <w:pPr>
      <w:numPr>
        <w:ilvl w:val="0"/>
        <w:numId w:val="6"/>
      </w:numPr>
      <w:tabs>
        <w:tab w:val="left" w:pos="284"/>
      </w:tabs>
      <w:ind w:left="284" w:hanging="284"/>
    </w:pPr>
  </w:style>
  <w:style w:type="paragraph" w:customStyle="1" w:styleId="170">
    <w:name w:val="Item List Text"/>
    <w:uiPriority w:val="0"/>
    <w:pPr>
      <w:adjustRightInd w:val="0"/>
      <w:snapToGrid w:val="0"/>
      <w:spacing w:before="80" w:after="80" w:line="240" w:lineRule="atLeast"/>
      <w:ind w:left="2126"/>
    </w:pPr>
    <w:rPr>
      <w:rFonts w:ascii="HuaweiSans-Regular" w:hAnsi="HuaweiSans-Regular" w:eastAsia="方正兰亭黑简体" w:cs="Arial"/>
      <w:kern w:val="2"/>
      <w:sz w:val="21"/>
      <w:szCs w:val="21"/>
      <w:lang w:val="en-US" w:eastAsia="zh-CN" w:bidi="ar-SA"/>
    </w:rPr>
  </w:style>
  <w:style w:type="paragraph" w:customStyle="1" w:styleId="171">
    <w:name w:val="Item Step"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HuaweiSans-Regular" w:hAnsi="HuaweiSans-Regular" w:eastAsia="方正兰亭黑简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uiPriority w:val="0"/>
    <w:rPr>
      <w:rFonts w:ascii="Arial" w:hAnsi="Arial" w:eastAsia="黑体" w:cs="Arial"/>
      <w:sz w:val="30"/>
      <w:szCs w:val="32"/>
      <w:lang w:val="en-US" w:eastAsia="en-US" w:bidi="ar-SA"/>
    </w:rPr>
  </w:style>
  <w:style w:type="paragraph" w:customStyle="1" w:styleId="173">
    <w:name w:val="CAUTION Heading"/>
    <w:basedOn w:val="1"/>
    <w:qFormat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uiPriority w:val="0"/>
    <w:pPr>
      <w:keepNext/>
      <w:adjustRightInd w:val="0"/>
      <w:snapToGrid w:val="0"/>
      <w:spacing w:before="80" w:after="40" w:line="240" w:lineRule="atLeast"/>
    </w:pPr>
    <w:rPr>
      <w:rFonts w:ascii="HuaweiSans-Regular" w:hAnsi="HuaweiSans-Regular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hAnsi="HuaweiSans-Regular" w:eastAsia="楷体_GB2312" w:cs="Arial"/>
      <w:iCs/>
      <w:kern w:val="2"/>
      <w:sz w:val="32"/>
      <w:szCs w:val="18"/>
      <w:lang w:val="en-US" w:eastAsia="zh-CN" w:bidi="ar-SA"/>
    </w:rPr>
  </w:style>
  <w:style w:type="paragraph" w:customStyle="1" w:styleId="176">
    <w:name w:val="CAUTION Text"/>
    <w:basedOn w:val="1"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uiPriority w:val="0"/>
    <w:pPr>
      <w:keepNext/>
      <w:numPr>
        <w:ilvl w:val="0"/>
        <w:numId w:val="7"/>
      </w:numPr>
    </w:pPr>
  </w:style>
  <w:style w:type="paragraph" w:customStyle="1" w:styleId="178">
    <w:name w:val="表格1"/>
    <w:basedOn w:val="179"/>
    <w:link w:val="235"/>
    <w:qFormat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4"/>
    <w:qFormat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uiPriority w:val="0"/>
    <w:pPr>
      <w:numPr>
        <w:ilvl w:val="0"/>
        <w:numId w:val="8"/>
      </w:numPr>
    </w:pPr>
  </w:style>
  <w:style w:type="paragraph" w:customStyle="1" w:styleId="182">
    <w:name w:val="Sub Item List Text"/>
    <w:uiPriority w:val="0"/>
    <w:pPr>
      <w:adjustRightInd w:val="0"/>
      <w:snapToGrid w:val="0"/>
      <w:spacing w:before="80" w:after="80" w:line="240" w:lineRule="atLeast"/>
      <w:ind w:left="2410"/>
    </w:pPr>
    <w:rPr>
      <w:rFonts w:ascii="HuaweiSans-Regular" w:hAnsi="HuaweiSans-Regular" w:eastAsia="方正兰亭黑简体" w:cs="Arial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link w:val="290"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uiPriority w:val="0"/>
    <w:rPr>
      <w:sz w:val="18"/>
      <w:szCs w:val="18"/>
    </w:rPr>
  </w:style>
  <w:style w:type="paragraph" w:customStyle="1" w:styleId="185">
    <w:name w:val="Terminal Display"/>
    <w:uiPriority w:val="0"/>
    <w:pPr>
      <w:snapToGrid w:val="0"/>
      <w:spacing w:line="240" w:lineRule="atLeast"/>
      <w:ind w:left="1701"/>
    </w:pPr>
    <w:rPr>
      <w:rFonts w:ascii="Courier New" w:hAnsi="Courier New" w:eastAsia="方正兰亭黑简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方正兰亭黑简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uiPriority w:val="0"/>
    <w:pPr>
      <w:spacing w:before="80" w:after="80"/>
    </w:pPr>
    <w:rPr>
      <w:rFonts w:ascii="Arial" w:hAnsi="Arial" w:eastAsia="黑体" w:cs="Arial"/>
      <w:sz w:val="36"/>
      <w:szCs w:val="32"/>
      <w:lang w:val="en-US" w:eastAsia="zh-CN" w:bidi="ar-SA"/>
    </w:rPr>
  </w:style>
  <w:style w:type="paragraph" w:customStyle="1" w:styleId="188">
    <w:name w:val="Table Text"/>
    <w:basedOn w:val="1"/>
    <w:link w:val="268"/>
    <w:qFormat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qFormat/>
    <w:uiPriority w:val="0"/>
    <w:pPr>
      <w:adjustRightInd w:val="0"/>
      <w:snapToGrid w:val="0"/>
      <w:spacing w:line="240" w:lineRule="atLeast"/>
      <w:jc w:val="center"/>
    </w:pPr>
    <w:rPr>
      <w:rFonts w:ascii="HuaweiSans-Regular" w:hAnsi="HuaweiSans-Regular" w:eastAsia="方正兰亭黑简体" w:cs="Arial"/>
      <w:snapToGrid w:val="0"/>
      <w:sz w:val="32"/>
      <w:szCs w:val="32"/>
      <w:lang w:val="en-US" w:eastAsia="zh-CN" w:bidi="ar-SA"/>
    </w:rPr>
  </w:style>
  <w:style w:type="paragraph" w:customStyle="1" w:styleId="190">
    <w:name w:val="Contents"/>
    <w:basedOn w:val="163"/>
    <w:qFormat/>
    <w:uiPriority w:val="0"/>
    <w:pPr>
      <w:outlineLvl w:val="9"/>
    </w:pPr>
  </w:style>
  <w:style w:type="paragraph" w:customStyle="1" w:styleId="191">
    <w:name w:val="Item Step in Table"/>
    <w:uiPriority w:val="0"/>
    <w:pPr>
      <w:numPr>
        <w:ilvl w:val="0"/>
        <w:numId w:val="9"/>
      </w:numPr>
      <w:topLinePunct/>
      <w:spacing w:before="80" w:after="80" w:line="240" w:lineRule="atLeast"/>
    </w:pPr>
    <w:rPr>
      <w:rFonts w:ascii="HuaweiSans-Regular" w:hAnsi="HuaweiSans-Regular" w:eastAsia="方正兰亭黑简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uiPriority w:val="0"/>
    <w:rPr>
      <w:b w:val="0"/>
    </w:rPr>
  </w:style>
  <w:style w:type="paragraph" w:customStyle="1" w:styleId="194">
    <w:name w:val="Notes Text List in Table"/>
    <w:uiPriority w:val="0"/>
    <w:pPr>
      <w:numPr>
        <w:ilvl w:val="0"/>
        <w:numId w:val="10"/>
      </w:numPr>
      <w:spacing w:before="40" w:after="80" w:line="200" w:lineRule="atLeast"/>
      <w:ind w:left="454" w:hanging="284"/>
      <w:jc w:val="both"/>
    </w:pPr>
    <w:rPr>
      <w:rFonts w:ascii="HuaweiSans-Regular" w:hAnsi="HuaweiSans-Regular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uiPriority w:val="0"/>
    <w:pPr>
      <w:numPr>
        <w:numId w:val="11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 w:val="20"/>
      <w:szCs w:val="18"/>
    </w:rPr>
  </w:style>
  <w:style w:type="paragraph" w:customStyle="1" w:styleId="198">
    <w:name w:val="Figure Description in Appendix"/>
    <w:basedOn w:val="159"/>
    <w:next w:val="159"/>
    <w:uiPriority w:val="0"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199">
    <w:name w:val="Cover 2"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方正兰亭黑简体" w:cs="Arial"/>
      <w:snapToGrid w:val="0"/>
      <w:sz w:val="32"/>
      <w:szCs w:val="32"/>
      <w:lang w:val="en-US" w:eastAsia="zh-CN" w:bidi="ar-SA"/>
    </w:rPr>
  </w:style>
  <w:style w:type="paragraph" w:customStyle="1" w:styleId="201">
    <w:name w:val="TOC 标题1"/>
    <w:next w:val="61"/>
    <w:semiHidden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  <w:szCs w:val="20"/>
    </w:rPr>
  </w:style>
  <w:style w:type="character" w:customStyle="1" w:styleId="203">
    <w:name w:val="command parameter"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uiPriority w:val="0"/>
    <w:rPr>
      <w:rFonts w:ascii="Book Antiqua" w:hAnsi="Book Antiqua" w:eastAsia="黑体" w:cs="Book Antiqua"/>
      <w:bCs/>
      <w:snapToGrid w:val="0"/>
      <w:sz w:val="32"/>
      <w:szCs w:val="32"/>
    </w:rPr>
  </w:style>
  <w:style w:type="paragraph" w:customStyle="1" w:styleId="206">
    <w:name w:val="Outline"/>
    <w:basedOn w:val="1"/>
    <w:semiHidden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uiPriority w:val="0"/>
    <w:pPr>
      <w:ind w:left="0"/>
    </w:pPr>
  </w:style>
  <w:style w:type="paragraph" w:customStyle="1" w:styleId="208">
    <w:name w:val="Code"/>
    <w:basedOn w:val="1"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uiPriority w:val="0"/>
    <w:pPr>
      <w:spacing w:before="80" w:after="80"/>
    </w:pPr>
    <w:rPr>
      <w:rFonts w:ascii="Arial" w:hAnsi="Arial" w:eastAsia="黑体" w:cs="Arial"/>
      <w:sz w:val="36"/>
      <w:szCs w:val="32"/>
      <w:lang w:val="en-US" w:eastAsia="zh-CN" w:bidi="ar-SA"/>
    </w:rPr>
  </w:style>
  <w:style w:type="paragraph" w:customStyle="1" w:styleId="210">
    <w:name w:val="Cover3"/>
    <w:semiHidden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uiPriority w:val="0"/>
    <w:pPr>
      <w:adjustRightInd w:val="0"/>
      <w:ind w:left="2410"/>
    </w:pPr>
  </w:style>
  <w:style w:type="paragraph" w:customStyle="1" w:styleId="213">
    <w:name w:val="Item list Text TD"/>
    <w:basedOn w:val="185"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uiPriority w:val="0"/>
    <w:pPr>
      <w:ind w:left="284"/>
    </w:pPr>
  </w:style>
  <w:style w:type="paragraph" w:customStyle="1" w:styleId="215">
    <w:name w:val="Appendix heading 1"/>
    <w:basedOn w:val="3"/>
    <w:next w:val="4"/>
    <w:uiPriority w:val="0"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uiPriority w:val="0"/>
    <w:pPr>
      <w:numPr>
        <w:numId w:val="12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uiPriority w:val="0"/>
    <w:pPr>
      <w:numPr>
        <w:numId w:val="12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uiPriority w:val="0"/>
    <w:pPr>
      <w:numPr>
        <w:numId w:val="12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uiPriority w:val="0"/>
    <w:pPr>
      <w:numPr>
        <w:numId w:val="12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uiPriority w:val="99"/>
    <w:rPr>
      <w:color w:val="808080"/>
    </w:rPr>
  </w:style>
  <w:style w:type="paragraph" w:customStyle="1" w:styleId="221">
    <w:name w:val="Decimal Aligned"/>
    <w:basedOn w:val="1"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字符"/>
    <w:basedOn w:val="136"/>
    <w:link w:val="69"/>
    <w:uiPriority w:val="99"/>
    <w:rPr>
      <w:rFonts w:ascii="HuaweiSans-Regular" w:hAnsi="HuaweiSans-Regular" w:eastAsia="方正兰亭黑简体" w:cs="Arial"/>
      <w:sz w:val="18"/>
      <w:szCs w:val="18"/>
    </w:rPr>
  </w:style>
  <w:style w:type="character" w:customStyle="1" w:styleId="223">
    <w:name w:val="Subtle Emphasis"/>
    <w:basedOn w:val="136"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微软雅黑"/>
    <w:basedOn w:val="1"/>
    <w:link w:val="227"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微软雅黑 Char"/>
    <w:basedOn w:val="136"/>
    <w:link w:val="226"/>
    <w:uiPriority w:val="0"/>
    <w:rPr>
      <w:rFonts w:ascii="微软雅黑" w:hAnsi="微软雅黑" w:eastAsia="微软雅黑" w:cs="微软雅黑"/>
      <w:sz w:val="24"/>
      <w:szCs w:val="24"/>
    </w:rPr>
  </w:style>
  <w:style w:type="paragraph" w:customStyle="1" w:styleId="228">
    <w:name w:val="样式 实验正文 + 段后: 0.5 行"/>
    <w:basedOn w:val="229"/>
    <w:uiPriority w:val="0"/>
    <w:pPr>
      <w:spacing w:after="120"/>
    </w:pPr>
    <w:rPr>
      <w:rFonts w:cs="宋体"/>
      <w:szCs w:val="20"/>
    </w:rPr>
  </w:style>
  <w:style w:type="paragraph" w:customStyle="1" w:styleId="229">
    <w:name w:val="Cover-宋体+罗马+正文"/>
    <w:basedOn w:val="1"/>
    <w:link w:val="304"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paragraph" w:customStyle="1" w:styleId="230">
    <w:name w:val="表格"/>
    <w:next w:val="1"/>
    <w:link w:val="231"/>
    <w:uiPriority w:val="0"/>
    <w:pPr>
      <w:framePr w:wrap="around" w:vAnchor="text" w:hAnchor="margin" w:x="-34" w:y="1"/>
    </w:pPr>
    <w:rPr>
      <w:rFonts w:ascii="Arial" w:hAnsi="Arial" w:eastAsia="微软雅黑" w:cs="Arial"/>
      <w:snapToGrid w:val="0"/>
      <w:sz w:val="32"/>
      <w:szCs w:val="21"/>
      <w:lang w:val="en-US" w:eastAsia="zh-CN" w:bidi="ar-SA"/>
    </w:rPr>
  </w:style>
  <w:style w:type="character" w:customStyle="1" w:styleId="231">
    <w:name w:val="表格 Char"/>
    <w:basedOn w:val="136"/>
    <w:link w:val="230"/>
    <w:uiPriority w:val="0"/>
    <w:rPr>
      <w:rFonts w:ascii="Arial" w:hAnsi="Arial" w:eastAsia="微软雅黑" w:cs="Arial"/>
      <w:snapToGrid w:val="0"/>
      <w:sz w:val="32"/>
      <w:szCs w:val="21"/>
    </w:rPr>
  </w:style>
  <w:style w:type="character" w:customStyle="1" w:styleId="232">
    <w:name w:val="样式 蓝色"/>
    <w:basedOn w:val="136"/>
    <w:semiHidden/>
    <w:qFormat/>
    <w:uiPriority w:val="0"/>
    <w:rPr>
      <w:color w:val="0000FF"/>
    </w:rPr>
  </w:style>
  <w:style w:type="character" w:customStyle="1" w:styleId="233">
    <w:name w:val="样式 倾斜 蓝色"/>
    <w:basedOn w:val="136"/>
    <w:semiHidden/>
    <w:uiPriority w:val="0"/>
    <w:rPr>
      <w:i/>
      <w:iCs/>
      <w:color w:val="0000FF"/>
    </w:rPr>
  </w:style>
  <w:style w:type="paragraph" w:customStyle="1" w:styleId="234">
    <w:name w:val="正文+Tab"/>
    <w:basedOn w:val="1"/>
    <w:uiPriority w:val="0"/>
    <w:pPr>
      <w:ind w:left="420"/>
    </w:pPr>
    <w:rPr>
      <w:rFonts w:cs="宋体"/>
      <w:szCs w:val="20"/>
    </w:rPr>
  </w:style>
  <w:style w:type="character" w:customStyle="1" w:styleId="235">
    <w:name w:val="表格1 字符"/>
    <w:basedOn w:val="205"/>
    <w:link w:val="178"/>
    <w:uiPriority w:val="0"/>
    <w:rPr>
      <w:rFonts w:ascii="Book Antiqua" w:hAnsi="Book Antiqua" w:eastAsia="黑体" w:cs="Book Antiqua"/>
      <w:b/>
      <w:snapToGrid w:val="0"/>
      <w:sz w:val="32"/>
      <w:szCs w:val="32"/>
    </w:rPr>
  </w:style>
  <w:style w:type="paragraph" w:customStyle="1" w:styleId="236">
    <w:name w:val="命令行"/>
    <w:basedOn w:val="1"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237">
    <w:name w:val="样式 Command + 左侧:  1 字符 右侧:  1 字符"/>
    <w:basedOn w:val="202"/>
    <w:semiHidden/>
    <w:uiPriority w:val="0"/>
    <w:pPr>
      <w:ind w:left="2940"/>
    </w:pPr>
  </w:style>
  <w:style w:type="character" w:customStyle="1" w:styleId="238">
    <w:name w:val="样式 正文 +"/>
    <w:basedOn w:val="136"/>
    <w:uiPriority w:val="0"/>
    <w:rPr>
      <w:rFonts w:ascii="FrutigerNext LT Regular" w:hAnsi="FrutigerNext LT Regular" w:eastAsia="华文细黑"/>
      <w:kern w:val="0"/>
    </w:rPr>
  </w:style>
  <w:style w:type="paragraph" w:customStyle="1" w:styleId="239">
    <w:name w:val="TOC Heading"/>
    <w:basedOn w:val="3"/>
    <w:next w:val="1"/>
    <w:unhideWhenUsed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40">
    <w:name w:val="Block Label + 结果验证"/>
    <w:basedOn w:val="8"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1">
    <w:name w:val="实验手册V3.0专用"/>
    <w:basedOn w:val="90"/>
    <w:uiPriority w:val="99"/>
    <w:rPr>
      <w:rFonts w:ascii="HuaweiSans-Regular" w:hAnsi="HuaweiSans-Regular" w:eastAsia="方正兰亭黑简体" w:cs="Arial"/>
      <w:sz w:val="21"/>
      <w:szCs w:val="32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2">
    <w:name w:val="样式 Table Description + 居中"/>
    <w:basedOn w:val="183"/>
    <w:link w:val="289"/>
    <w:uiPriority w:val="0"/>
    <w:pPr>
      <w:ind w:left="1281" w:leftChars="100" w:right="100" w:rightChars="100"/>
      <w:jc w:val="center"/>
    </w:pPr>
    <w:rPr>
      <w:rFonts w:cs="宋体"/>
    </w:rPr>
  </w:style>
  <w:style w:type="character" w:customStyle="1" w:styleId="243">
    <w:name w:val="标题 1 字符"/>
    <w:basedOn w:val="136"/>
    <w:link w:val="3"/>
    <w:uiPriority w:val="0"/>
    <w:rPr>
      <w:rFonts w:ascii="Huawei Sans" w:hAnsi="Huawei Sans" w:eastAsia="方正兰亭黑简体" w:cs="Arial"/>
      <w:b/>
      <w:bCs/>
      <w:sz w:val="44"/>
      <w:szCs w:val="44"/>
    </w:rPr>
  </w:style>
  <w:style w:type="paragraph" w:customStyle="1" w:styleId="244">
    <w:name w:val="正文（首行不缩进）"/>
    <w:basedOn w:val="1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5">
    <w:name w:val="List Paragraph"/>
    <w:basedOn w:val="1"/>
    <w:link w:val="246"/>
    <w:uiPriority w:val="34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20" w:firstLineChars="200"/>
      <w:contextualSpacing/>
    </w:pPr>
    <w:rPr>
      <w:snapToGrid w:val="0"/>
      <w:sz w:val="22"/>
    </w:rPr>
  </w:style>
  <w:style w:type="character" w:customStyle="1" w:styleId="246">
    <w:name w:val="列表段落 字符"/>
    <w:basedOn w:val="136"/>
    <w:link w:val="245"/>
    <w:uiPriority w:val="34"/>
    <w:rPr>
      <w:rFonts w:ascii="HuaweiSans-Regular" w:hAnsi="HuaweiSans-Regular" w:eastAsia="方正兰亭黑简体" w:cs="Arial"/>
      <w:snapToGrid w:val="0"/>
      <w:sz w:val="22"/>
      <w:szCs w:val="32"/>
    </w:rPr>
  </w:style>
  <w:style w:type="paragraph" w:customStyle="1" w:styleId="247">
    <w:name w:val="前言正文-新"/>
    <w:basedOn w:val="1"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248">
    <w:name w:val="表格题注"/>
    <w:next w:val="1"/>
    <w:uiPriority w:val="0"/>
    <w:pPr>
      <w:keepLines/>
      <w:spacing w:beforeLines="100"/>
      <w:ind w:left="1089" w:hanging="369"/>
      <w:jc w:val="center"/>
    </w:pPr>
    <w:rPr>
      <w:rFonts w:ascii="Arial" w:hAnsi="Arial" w:eastAsia="方正兰亭黑简体" w:cs="Arial"/>
      <w:sz w:val="18"/>
      <w:szCs w:val="18"/>
      <w:lang w:val="en-US" w:eastAsia="zh-CN" w:bidi="ar-SA"/>
    </w:rPr>
  </w:style>
  <w:style w:type="paragraph" w:customStyle="1" w:styleId="249">
    <w:name w:val="插图题注"/>
    <w:next w:val="1"/>
    <w:uiPriority w:val="0"/>
    <w:pPr>
      <w:spacing w:afterLines="100"/>
      <w:ind w:left="1089" w:hanging="369"/>
      <w:jc w:val="center"/>
    </w:pPr>
    <w:rPr>
      <w:rFonts w:ascii="Arial" w:hAnsi="Arial" w:eastAsia="方正兰亭黑简体" w:cs="Arial"/>
      <w:sz w:val="18"/>
      <w:szCs w:val="18"/>
      <w:lang w:val="en-US" w:eastAsia="zh-CN" w:bidi="ar-SA"/>
    </w:rPr>
  </w:style>
  <w:style w:type="paragraph" w:customStyle="1" w:styleId="250">
    <w:name w:val="标题111"/>
    <w:basedOn w:val="4"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251">
    <w:name w:val="实验目标"/>
    <w:basedOn w:val="245"/>
    <w:uiPriority w:val="0"/>
    <w:pPr>
      <w:numPr>
        <w:ilvl w:val="0"/>
        <w:numId w:val="14"/>
      </w:numPr>
      <w:spacing w:before="156" w:after="156"/>
      <w:ind w:left="0" w:leftChars="0" w:firstLine="0" w:firstLineChars="0"/>
    </w:pPr>
    <w:rPr>
      <w:rFonts w:cs="宋体"/>
      <w:color w:val="000000" w:themeColor="text1"/>
      <w:szCs w:val="20"/>
      <w14:textFill>
        <w14:solidFill>
          <w14:schemeClr w14:val="tx1"/>
        </w14:solidFill>
      </w14:textFill>
    </w:rPr>
  </w:style>
  <w:style w:type="paragraph" w:customStyle="1" w:styleId="252">
    <w:name w:val="表格-实验环境说明"/>
    <w:basedOn w:val="230"/>
    <w:uiPriority w:val="0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253">
    <w:name w:val="页脚 字符"/>
    <w:basedOn w:val="136"/>
    <w:link w:val="56"/>
    <w:uiPriority w:val="99"/>
    <w:rPr>
      <w:rFonts w:ascii="HuaweiSans-Regular" w:hAnsi="HuaweiSans-Regular" w:eastAsia="方正兰亭黑简体"/>
      <w:b/>
      <w:bCs/>
      <w:sz w:val="2"/>
      <w:szCs w:val="2"/>
    </w:rPr>
  </w:style>
  <w:style w:type="paragraph" w:customStyle="1" w:styleId="254">
    <w:name w:val="正文111"/>
    <w:basedOn w:val="1"/>
    <w:link w:val="255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  <w:szCs w:val="20"/>
    </w:rPr>
  </w:style>
  <w:style w:type="character" w:customStyle="1" w:styleId="255">
    <w:name w:val="正文111 Char"/>
    <w:basedOn w:val="136"/>
    <w:link w:val="254"/>
    <w:uiPriority w:val="0"/>
    <w:rPr>
      <w:rFonts w:ascii="HuaweiSans-Regular" w:hAnsi="HuaweiSans-Regular" w:eastAsia="方正兰亭黑简体"/>
      <w:bCs/>
      <w:snapToGrid w:val="0"/>
      <w:sz w:val="32"/>
    </w:rPr>
  </w:style>
  <w:style w:type="paragraph" w:customStyle="1" w:styleId="256">
    <w:name w:val="1.正文"/>
    <w:basedOn w:val="1"/>
    <w:link w:val="258"/>
    <w:qFormat/>
    <w:uiPriority w:val="0"/>
    <w:pPr>
      <w:ind w:left="1021"/>
    </w:pPr>
    <w:rPr>
      <w:rFonts w:ascii="Huawei Sans" w:hAnsi="Huawei Sans"/>
      <w:sz w:val="21"/>
    </w:rPr>
  </w:style>
  <w:style w:type="paragraph" w:customStyle="1" w:styleId="257">
    <w:name w:val="F1正文EN"/>
    <w:basedOn w:val="1"/>
    <w:link w:val="260"/>
    <w:uiPriority w:val="0"/>
    <w:rPr>
      <w:rFonts w:eastAsia="FrutigerNext LT Regular"/>
    </w:rPr>
  </w:style>
  <w:style w:type="character" w:customStyle="1" w:styleId="258">
    <w:name w:val="1.正文 字符"/>
    <w:basedOn w:val="136"/>
    <w:link w:val="256"/>
    <w:uiPriority w:val="0"/>
    <w:rPr>
      <w:rFonts w:ascii="Huawei Sans" w:hAnsi="Huawei Sans" w:eastAsia="方正兰亭黑简体" w:cs="Arial"/>
      <w:sz w:val="21"/>
      <w:szCs w:val="32"/>
    </w:rPr>
  </w:style>
  <w:style w:type="paragraph" w:customStyle="1" w:styleId="259">
    <w:name w:val="2.命令"/>
    <w:basedOn w:val="1"/>
    <w:link w:val="261"/>
    <w:qFormat/>
    <w:uiPriority w:val="0"/>
    <w:pPr>
      <w:pBdr>
        <w:top w:val="single" w:color="000000" w:themeColor="text1" w:sz="4" w:space="1"/>
        <w:left w:val="single" w:color="000000" w:themeColor="text1" w:sz="4" w:space="4"/>
        <w:bottom w:val="single" w:color="000000" w:themeColor="text1" w:sz="4" w:space="1"/>
        <w:right w:val="single" w:color="000000" w:themeColor="text1" w:sz="4" w:space="4"/>
      </w:pBdr>
      <w:shd w:val="clear" w:color="auto" w:fill="D8D8D8" w:themeFill="background1" w:themeFillShade="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260">
    <w:name w:val="F1正文EN 字符"/>
    <w:basedOn w:val="136"/>
    <w:link w:val="257"/>
    <w:uiPriority w:val="0"/>
    <w:rPr>
      <w:rFonts w:ascii="HuaweiSans-Regular" w:hAnsi="HuaweiSans-Regular" w:eastAsia="FrutigerNext LT Regular" w:cs="Arial"/>
      <w:sz w:val="32"/>
      <w:szCs w:val="32"/>
    </w:rPr>
  </w:style>
  <w:style w:type="character" w:customStyle="1" w:styleId="261">
    <w:name w:val="2.命令 字符"/>
    <w:basedOn w:val="136"/>
    <w:link w:val="259"/>
    <w:uiPriority w:val="0"/>
    <w:rPr>
      <w:rFonts w:ascii="Huawei Sans" w:hAnsi="Huawei Sans" w:eastAsia="方正兰亭黑简体" w:cs="Courier New"/>
      <w:sz w:val="18"/>
      <w:szCs w:val="18"/>
      <w:shd w:val="clear" w:color="auto" w:fill="D8D8D8" w:themeFill="background1" w:themeFillShade="D9"/>
      <w:lang w:eastAsia="en-US"/>
    </w:rPr>
  </w:style>
  <w:style w:type="paragraph" w:customStyle="1" w:styleId="262">
    <w:name w:val="3.步骤"/>
    <w:basedOn w:val="180"/>
    <w:link w:val="283"/>
    <w:qFormat/>
    <w:uiPriority w:val="0"/>
    <w:pPr>
      <w:numPr>
        <w:ilvl w:val="5"/>
        <w:numId w:val="1"/>
      </w:numPr>
      <w:tabs>
        <w:tab w:val="left" w:pos="1418"/>
        <w:tab w:val="clear" w:pos="1701"/>
      </w:tabs>
      <w:spacing w:before="160" w:after="160"/>
      <w:ind w:left="1559" w:hanging="425"/>
      <w:outlineLvl w:val="3"/>
    </w:pPr>
    <w:rPr>
      <w:rFonts w:ascii="Huawei Sans" w:hAnsi="Huawei Sans"/>
      <w:sz w:val="21"/>
    </w:rPr>
  </w:style>
  <w:style w:type="paragraph" w:customStyle="1" w:styleId="263">
    <w:name w:val="4.任务"/>
    <w:basedOn w:val="168"/>
    <w:link w:val="267"/>
    <w:qFormat/>
    <w:uiPriority w:val="0"/>
    <w:pPr>
      <w:ind w:left="1446"/>
    </w:pPr>
    <w:rPr>
      <w:rFonts w:ascii="Huawei Sans" w:hAnsi="Huawei Sans" w:eastAsia="方正兰亭黑简体" w:cs="微软雅黑"/>
    </w:rPr>
  </w:style>
  <w:style w:type="character" w:customStyle="1" w:styleId="264">
    <w:name w:val="Step 字符"/>
    <w:basedOn w:val="136"/>
    <w:link w:val="180"/>
    <w:uiPriority w:val="0"/>
    <w:rPr>
      <w:rFonts w:ascii="HuaweiSans-Regular" w:hAnsi="HuaweiSans-Regular" w:eastAsia="方正兰亭黑简体" w:cs="Arial"/>
      <w:snapToGrid w:val="0"/>
      <w:sz w:val="32"/>
      <w:szCs w:val="32"/>
    </w:rPr>
  </w:style>
  <w:style w:type="paragraph" w:customStyle="1" w:styleId="265">
    <w:name w:val="5.表格文字"/>
    <w:basedOn w:val="188"/>
    <w:link w:val="269"/>
    <w:qFormat/>
    <w:uiPriority w:val="0"/>
    <w:pPr>
      <w:autoSpaceDE w:val="0"/>
      <w:autoSpaceDN w:val="0"/>
    </w:pPr>
    <w:rPr>
      <w:rFonts w:ascii="Huawei Sans" w:hAnsi="Huawei Sans"/>
      <w:sz w:val="21"/>
    </w:rPr>
  </w:style>
  <w:style w:type="character" w:customStyle="1" w:styleId="266">
    <w:name w:val="Item List 字符"/>
    <w:basedOn w:val="136"/>
    <w:link w:val="168"/>
    <w:uiPriority w:val="0"/>
    <w:rPr>
      <w:rFonts w:ascii="FrutigerNext LT Regular" w:hAnsi="FrutigerNext LT Regular" w:eastAsia="华文细黑" w:cs="Arial"/>
      <w:kern w:val="2"/>
      <w:sz w:val="21"/>
      <w:szCs w:val="21"/>
    </w:rPr>
  </w:style>
  <w:style w:type="character" w:customStyle="1" w:styleId="267">
    <w:name w:val="4.任务 字符"/>
    <w:basedOn w:val="266"/>
    <w:link w:val="263"/>
    <w:uiPriority w:val="0"/>
    <w:rPr>
      <w:rFonts w:ascii="Huawei Sans" w:hAnsi="Huawei Sans" w:eastAsia="方正兰亭黑简体" w:cs="微软雅黑"/>
      <w:kern w:val="2"/>
      <w:sz w:val="21"/>
      <w:szCs w:val="21"/>
    </w:rPr>
  </w:style>
  <w:style w:type="character" w:customStyle="1" w:styleId="268">
    <w:name w:val="Table Text 字符"/>
    <w:basedOn w:val="136"/>
    <w:link w:val="188"/>
    <w:uiPriority w:val="0"/>
    <w:rPr>
      <w:rFonts w:ascii="HuaweiSans-Regular" w:hAnsi="HuaweiSans-Regular" w:eastAsia="方正兰亭黑简体" w:cs="Arial"/>
      <w:snapToGrid w:val="0"/>
      <w:sz w:val="32"/>
      <w:szCs w:val="32"/>
    </w:rPr>
  </w:style>
  <w:style w:type="character" w:customStyle="1" w:styleId="269">
    <w:name w:val="5.表格文字 字符"/>
    <w:basedOn w:val="268"/>
    <w:link w:val="265"/>
    <w:uiPriority w:val="0"/>
    <w:rPr>
      <w:rFonts w:ascii="Huawei Sans" w:hAnsi="Huawei Sans" w:eastAsia="方正兰亭黑简体" w:cs="Arial"/>
      <w:snapToGrid w:val="0"/>
      <w:sz w:val="21"/>
      <w:szCs w:val="32"/>
    </w:rPr>
  </w:style>
  <w:style w:type="paragraph" w:customStyle="1" w:styleId="270">
    <w:name w:val="6.前言"/>
    <w:basedOn w:val="163"/>
    <w:link w:val="273"/>
    <w:qFormat/>
    <w:uiPriority w:val="0"/>
    <w:pPr>
      <w:tabs>
        <w:tab w:val="left" w:pos="4095"/>
        <w:tab w:val="right" w:pos="9638"/>
      </w:tabs>
    </w:pPr>
  </w:style>
  <w:style w:type="paragraph" w:customStyle="1" w:styleId="271">
    <w:name w:val="7.简介标题"/>
    <w:basedOn w:val="164"/>
    <w:link w:val="277"/>
    <w:qFormat/>
    <w:uiPriority w:val="0"/>
  </w:style>
  <w:style w:type="character" w:customStyle="1" w:styleId="272">
    <w:name w:val="Heading1 No Number 字符"/>
    <w:basedOn w:val="243"/>
    <w:link w:val="163"/>
    <w:uiPriority w:val="0"/>
    <w:rPr>
      <w:rFonts w:ascii="Huawei Sans" w:hAnsi="Huawei Sans" w:eastAsia="方正兰亭黑简体" w:cs="Arial"/>
      <w:sz w:val="44"/>
      <w:szCs w:val="44"/>
    </w:rPr>
  </w:style>
  <w:style w:type="character" w:customStyle="1" w:styleId="273">
    <w:name w:val="6.前言 字符"/>
    <w:basedOn w:val="272"/>
    <w:link w:val="270"/>
    <w:uiPriority w:val="0"/>
    <w:rPr>
      <w:rFonts w:ascii="Huawei Sans" w:hAnsi="Huawei Sans" w:eastAsia="方正兰亭黑简体" w:cs="Arial"/>
      <w:sz w:val="44"/>
      <w:szCs w:val="44"/>
    </w:rPr>
  </w:style>
  <w:style w:type="paragraph" w:customStyle="1" w:styleId="274">
    <w:name w:val="8.前言标题"/>
    <w:basedOn w:val="165"/>
    <w:link w:val="280"/>
    <w:qFormat/>
    <w:uiPriority w:val="0"/>
    <w:rPr>
      <w:rFonts w:cs="微软雅黑"/>
    </w:rPr>
  </w:style>
  <w:style w:type="character" w:customStyle="1" w:styleId="275">
    <w:name w:val="标题 2 字符"/>
    <w:basedOn w:val="136"/>
    <w:link w:val="4"/>
    <w:uiPriority w:val="0"/>
    <w:rPr>
      <w:rFonts w:ascii="Huawei Sans" w:hAnsi="Huawei Sans" w:eastAsia="方正兰亭黑简体" w:cs="Arial"/>
      <w:bCs/>
      <w:sz w:val="36"/>
      <w:szCs w:val="36"/>
      <w:lang w:eastAsia="en-US"/>
    </w:rPr>
  </w:style>
  <w:style w:type="character" w:customStyle="1" w:styleId="276">
    <w:name w:val="Heading2 No Number 字符"/>
    <w:basedOn w:val="275"/>
    <w:link w:val="164"/>
    <w:uiPriority w:val="0"/>
    <w:rPr>
      <w:rFonts w:ascii="Huawei Sans" w:hAnsi="Huawei Sans" w:eastAsia="方正兰亭黑简体" w:cs="Arial"/>
      <w:sz w:val="36"/>
      <w:szCs w:val="36"/>
      <w:lang w:eastAsia="en-US"/>
    </w:rPr>
  </w:style>
  <w:style w:type="character" w:customStyle="1" w:styleId="277">
    <w:name w:val="7.简介标题 字符"/>
    <w:basedOn w:val="276"/>
    <w:link w:val="271"/>
    <w:uiPriority w:val="0"/>
    <w:rPr>
      <w:rFonts w:ascii="Huawei Sans" w:hAnsi="Huawei Sans" w:eastAsia="方正兰亭黑简体" w:cs="Arial"/>
      <w:sz w:val="36"/>
      <w:szCs w:val="36"/>
      <w:lang w:eastAsia="en-US"/>
    </w:rPr>
  </w:style>
  <w:style w:type="character" w:customStyle="1" w:styleId="278">
    <w:name w:val="标题 3 字符"/>
    <w:basedOn w:val="136"/>
    <w:link w:val="5"/>
    <w:uiPriority w:val="0"/>
    <w:rPr>
      <w:rFonts w:ascii="Huawei Sans" w:hAnsi="Huawei Sans" w:eastAsia="方正兰亭黑简体" w:cs="Arial"/>
      <w:sz w:val="32"/>
      <w:szCs w:val="32"/>
    </w:rPr>
  </w:style>
  <w:style w:type="character" w:customStyle="1" w:styleId="279">
    <w:name w:val="Heading3 No Number 字符"/>
    <w:basedOn w:val="278"/>
    <w:link w:val="165"/>
    <w:uiPriority w:val="0"/>
    <w:rPr>
      <w:rFonts w:ascii="Huawei Sans" w:hAnsi="Huawei Sans" w:eastAsia="方正兰亭黑简体" w:cs="Book Antiqua"/>
      <w:sz w:val="26"/>
      <w:szCs w:val="32"/>
    </w:rPr>
  </w:style>
  <w:style w:type="character" w:customStyle="1" w:styleId="280">
    <w:name w:val="8.前言标题 字符"/>
    <w:basedOn w:val="279"/>
    <w:link w:val="274"/>
    <w:uiPriority w:val="0"/>
    <w:rPr>
      <w:rFonts w:ascii="Huawei Sans" w:hAnsi="Huawei Sans" w:eastAsia="方正兰亭黑简体" w:cs="微软雅黑"/>
      <w:sz w:val="26"/>
      <w:szCs w:val="32"/>
    </w:rPr>
  </w:style>
  <w:style w:type="table" w:customStyle="1" w:styleId="281">
    <w:name w:val="表格样式"/>
    <w:basedOn w:val="90"/>
    <w:uiPriority w:val="99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cPr>
        <w:vAlign w:val="center"/>
      </w:tcPr>
    </w:tblStylePr>
    <w:tblStylePr w:type="firstCol">
      <w:pPr>
        <w:jc w:val="center"/>
      </w:pPr>
      <w:tcPr>
        <w:vAlign w:val="center"/>
      </w:tcPr>
    </w:tblStylePr>
  </w:style>
  <w:style w:type="table" w:customStyle="1" w:styleId="282">
    <w:name w:val="Table"/>
    <w:basedOn w:val="134"/>
    <w:uiPriority w:val="0"/>
    <w:pPr>
      <w:jc w:val="left"/>
    </w:p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sz="6" w:space="0"/>
          <w:insideV w:val="single" w:sz="6" w:space="0"/>
          <w:tl2br w:val="nil"/>
          <w:tr2bl w:val="nil"/>
        </w:tcBorders>
        <w:shd w:val="clear" w:color="auto" w:fill="D9D9D9"/>
      </w:tcPr>
    </w:tblStylePr>
  </w:style>
  <w:style w:type="character" w:customStyle="1" w:styleId="283">
    <w:name w:val="3.步骤 字符"/>
    <w:basedOn w:val="264"/>
    <w:link w:val="262"/>
    <w:uiPriority w:val="0"/>
    <w:rPr>
      <w:rFonts w:ascii="Huawei Sans" w:hAnsi="Huawei Sans" w:eastAsia="方正兰亭黑简体" w:cs="Arial"/>
      <w:snapToGrid w:val="0"/>
      <w:sz w:val="21"/>
      <w:szCs w:val="32"/>
    </w:rPr>
  </w:style>
  <w:style w:type="paragraph" w:customStyle="1" w:styleId="284">
    <w:name w:val="5.表格标题"/>
    <w:basedOn w:val="242"/>
    <w:link w:val="288"/>
    <w:qFormat/>
    <w:uiPriority w:val="0"/>
    <w:pPr>
      <w:numPr>
        <w:ilvl w:val="8"/>
        <w:numId w:val="1"/>
      </w:numPr>
      <w:spacing w:before="160" w:line="240" w:lineRule="auto"/>
      <w:ind w:left="1021" w:leftChars="0" w:right="0" w:rightChars="0"/>
      <w:outlineLvl w:val="9"/>
    </w:pPr>
    <w:rPr>
      <w:rFonts w:ascii="Huawei Sans" w:hAnsi="Huawei Sans" w:eastAsia="方正兰亭黑简体" w:cs="微软雅黑"/>
      <w:b/>
      <w:sz w:val="21"/>
      <w:szCs w:val="24"/>
    </w:rPr>
  </w:style>
  <w:style w:type="paragraph" w:customStyle="1" w:styleId="285">
    <w:name w:val="9.图片标题"/>
    <w:basedOn w:val="160"/>
    <w:link w:val="286"/>
    <w:qFormat/>
    <w:uiPriority w:val="0"/>
    <w:pPr>
      <w:numPr>
        <w:ilvl w:val="7"/>
        <w:numId w:val="1"/>
      </w:numPr>
      <w:spacing w:before="80" w:after="160" w:line="240" w:lineRule="auto"/>
      <w:ind w:left="1021"/>
      <w:jc w:val="center"/>
      <w:outlineLvl w:val="9"/>
    </w:pPr>
    <w:rPr>
      <w:rFonts w:ascii="Huawei Sans" w:hAnsi="Huawei Sans" w:eastAsia="方正兰亭黑简体" w:cs="微软雅黑"/>
      <w:b/>
      <w:szCs w:val="24"/>
    </w:rPr>
  </w:style>
  <w:style w:type="character" w:customStyle="1" w:styleId="286">
    <w:name w:val="9.图片标题 字符"/>
    <w:basedOn w:val="287"/>
    <w:link w:val="285"/>
    <w:uiPriority w:val="0"/>
    <w:rPr>
      <w:rFonts w:ascii="Huawei Sans" w:hAnsi="Huawei Sans" w:eastAsia="方正兰亭黑简体" w:cs="微软雅黑"/>
      <w:b/>
      <w:spacing w:val="-4"/>
      <w:kern w:val="2"/>
      <w:sz w:val="21"/>
      <w:szCs w:val="24"/>
    </w:rPr>
  </w:style>
  <w:style w:type="character" w:customStyle="1" w:styleId="287">
    <w:name w:val="Figure Description 字符"/>
    <w:basedOn w:val="136"/>
    <w:link w:val="160"/>
    <w:uiPriority w:val="0"/>
    <w:rPr>
      <w:rFonts w:ascii="HuaweiSans-Regular" w:hAnsi="HuaweiSans-Regular" w:eastAsia="黑体" w:cs="Arial"/>
      <w:spacing w:val="-4"/>
      <w:kern w:val="2"/>
      <w:sz w:val="21"/>
      <w:szCs w:val="21"/>
    </w:rPr>
  </w:style>
  <w:style w:type="character" w:customStyle="1" w:styleId="288">
    <w:name w:val="5.表格标题 字符"/>
    <w:basedOn w:val="289"/>
    <w:link w:val="284"/>
    <w:uiPriority w:val="0"/>
    <w:rPr>
      <w:rFonts w:ascii="Huawei Sans" w:hAnsi="Huawei Sans" w:eastAsia="方正兰亭黑简体" w:cs="微软雅黑"/>
      <w:b/>
      <w:spacing w:val="-4"/>
      <w:sz w:val="21"/>
      <w:szCs w:val="24"/>
    </w:rPr>
  </w:style>
  <w:style w:type="character" w:customStyle="1" w:styleId="289">
    <w:name w:val="样式 Table Description + 居中 字符"/>
    <w:basedOn w:val="290"/>
    <w:link w:val="242"/>
    <w:uiPriority w:val="0"/>
    <w:rPr>
      <w:rFonts w:ascii="HuaweiSans-Regular" w:hAnsi="HuaweiSans-Regular" w:eastAsia="黑体" w:cs="宋体"/>
      <w:spacing w:val="-4"/>
      <w:sz w:val="32"/>
      <w:szCs w:val="32"/>
    </w:rPr>
  </w:style>
  <w:style w:type="character" w:customStyle="1" w:styleId="290">
    <w:name w:val="Table Description 字符"/>
    <w:basedOn w:val="136"/>
    <w:link w:val="183"/>
    <w:uiPriority w:val="0"/>
    <w:rPr>
      <w:rFonts w:ascii="HuaweiSans-Regular" w:hAnsi="HuaweiSans-Regular" w:eastAsia="黑体" w:cs="Arial"/>
      <w:spacing w:val="-4"/>
      <w:sz w:val="32"/>
      <w:szCs w:val="32"/>
    </w:rPr>
  </w:style>
  <w:style w:type="paragraph" w:styleId="291">
    <w:name w:val="No Spacing"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kern w:val="2"/>
      <w:sz w:val="21"/>
      <w:szCs w:val="21"/>
      <w:lang w:val="en-US" w:eastAsia="zh-CN" w:bidi="ar-SA"/>
    </w:rPr>
  </w:style>
  <w:style w:type="character" w:customStyle="1" w:styleId="292">
    <w:name w:val="Intense Emphasis"/>
    <w:basedOn w:val="136"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93">
    <w:name w:val="Quote"/>
    <w:basedOn w:val="1"/>
    <w:next w:val="1"/>
    <w:link w:val="294"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4">
    <w:name w:val="引用 字符"/>
    <w:basedOn w:val="136"/>
    <w:link w:val="293"/>
    <w:uiPriority w:val="29"/>
    <w:rPr>
      <w:rFonts w:ascii="HuaweiSans-Regular" w:hAnsi="HuaweiSans-Regular" w:eastAsia="方正兰亭黑简体" w:cs="Arial"/>
      <w:i/>
      <w:iCs/>
      <w:color w:val="404040" w:themeColor="text1" w:themeTint="BF"/>
      <w:sz w:val="32"/>
      <w:szCs w:val="32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5">
    <w:name w:val="Intense Quote"/>
    <w:basedOn w:val="1"/>
    <w:next w:val="1"/>
    <w:link w:val="296"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6">
    <w:name w:val="明显引用 字符"/>
    <w:basedOn w:val="136"/>
    <w:link w:val="295"/>
    <w:uiPriority w:val="30"/>
    <w:rPr>
      <w:rFonts w:ascii="HuaweiSans-Regular" w:hAnsi="HuaweiSans-Regular" w:eastAsia="方正兰亭黑简体" w:cs="Arial"/>
      <w:i/>
      <w:iCs/>
      <w:color w:val="4F81BD" w:themeColor="accent1"/>
      <w:sz w:val="32"/>
      <w:szCs w:val="32"/>
      <w14:textFill>
        <w14:solidFill>
          <w14:schemeClr w14:val="accent1"/>
        </w14:solidFill>
      </w14:textFill>
    </w:rPr>
  </w:style>
  <w:style w:type="character" w:customStyle="1" w:styleId="297">
    <w:name w:val="Subtle Reference"/>
    <w:basedOn w:val="136"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8">
    <w:name w:val="Intense Reference"/>
    <w:basedOn w:val="136"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9">
    <w:name w:val="Book Title"/>
    <w:basedOn w:val="136"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paragraph" w:customStyle="1" w:styleId="300">
    <w:name w:val="代码"/>
    <w:basedOn w:val="1"/>
    <w:link w:val="301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9D9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301">
    <w:name w:val="代码 Char"/>
    <w:basedOn w:val="136"/>
    <w:link w:val="300"/>
    <w:uiPriority w:val="0"/>
    <w:rPr>
      <w:rFonts w:ascii="Huawei Sans" w:hAnsi="Huawei Sans" w:eastAsia="方正兰亭黑简体" w:cs="Courier New"/>
      <w:sz w:val="18"/>
      <w:szCs w:val="18"/>
      <w:shd w:val="clear" w:color="auto" w:fill="D9D9D9"/>
      <w:lang w:eastAsia="en-US"/>
    </w:rPr>
  </w:style>
  <w:style w:type="paragraph" w:customStyle="1" w:styleId="302">
    <w:name w:val="test-aims-content"/>
    <w:basedOn w:val="1"/>
    <w:uiPriority w:val="0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hAnsi="宋体" w:eastAsia="宋体" w:cs="宋体"/>
      <w:sz w:val="24"/>
      <w:szCs w:val="24"/>
    </w:rPr>
  </w:style>
  <w:style w:type="paragraph" w:customStyle="1" w:styleId="303">
    <w:name w:val="show_more"/>
    <w:basedOn w:val="1"/>
    <w:uiPriority w:val="0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hAnsi="宋体" w:eastAsia="宋体" w:cs="宋体"/>
      <w:sz w:val="24"/>
      <w:szCs w:val="24"/>
    </w:rPr>
  </w:style>
  <w:style w:type="character" w:customStyle="1" w:styleId="304">
    <w:name w:val="Cover-宋体+罗马+正文 Char"/>
    <w:basedOn w:val="136"/>
    <w:link w:val="229"/>
    <w:uiPriority w:val="0"/>
    <w:rPr>
      <w:rFonts w:ascii="HuaweiSans-Regular" w:hAnsi="HuaweiSans-Regular" w:eastAsia="方正兰亭黑简体" w:cs="Arial"/>
      <w:sz w:val="24"/>
      <w:szCs w:val="24"/>
    </w:rPr>
  </w:style>
  <w:style w:type="character" w:customStyle="1" w:styleId="305">
    <w:name w:val="Unresolved Mention"/>
    <w:basedOn w:val="136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9" Type="http://schemas.openxmlformats.org/officeDocument/2006/relationships/fontTable" Target="fontTable.xml"/><Relationship Id="rId68" Type="http://schemas.microsoft.com/office/2006/relationships/keyMapCustomizations" Target="customizations.xml"/><Relationship Id="rId67" Type="http://schemas.openxmlformats.org/officeDocument/2006/relationships/customXml" Target="../customXml/item4.xml"/><Relationship Id="rId66" Type="http://schemas.openxmlformats.org/officeDocument/2006/relationships/customXml" Target="../customXml/item3.xml"/><Relationship Id="rId65" Type="http://schemas.openxmlformats.org/officeDocument/2006/relationships/customXml" Target="../customXml/item2.xml"/><Relationship Id="rId64" Type="http://schemas.openxmlformats.org/officeDocument/2006/relationships/customXml" Target="../customXml/item1.xml"/><Relationship Id="rId63" Type="http://schemas.openxmlformats.org/officeDocument/2006/relationships/numbering" Target="numbering.xml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ork\12&#26376;\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1DDF64-BD9E-4471-B09D-40649505556C}">
  <ds:schemaRefs/>
</ds:datastoreItem>
</file>

<file path=customXml/itemProps2.xml><?xml version="1.0" encoding="utf-8"?>
<ds:datastoreItem xmlns:ds="http://schemas.openxmlformats.org/officeDocument/2006/customXml" ds:itemID="{EEA82ABF-3C64-4AD6-A3F8-BF7B6BBD7965}">
  <ds:schemaRefs/>
</ds:datastoreItem>
</file>

<file path=customXml/itemProps3.xml><?xml version="1.0" encoding="utf-8"?>
<ds:datastoreItem xmlns:ds="http://schemas.openxmlformats.org/officeDocument/2006/customXml" ds:itemID="{BC21252C-4A9D-4501-ACF4-B5A790D1D626}">
  <ds:schemaRefs/>
</ds:datastoreItem>
</file>

<file path=customXml/itemProps4.xml><?xml version="1.0" encoding="utf-8"?>
<ds:datastoreItem xmlns:ds="http://schemas.openxmlformats.org/officeDocument/2006/customXml" ds:itemID="{5083D3F5-A2B5-4F00-96FB-2C198E02B9B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实验指导手册模板V5.0</Template>
  <Company>Huawei Technologies Co.,Ltd.</Company>
  <Pages>36</Pages>
  <Words>1894</Words>
  <Characters>10796</Characters>
  <Lines>89</Lines>
  <Paragraphs>25</Paragraphs>
  <TotalTime>570</TotalTime>
  <ScaleCrop>false</ScaleCrop>
  <LinksUpToDate>false</LinksUpToDate>
  <CharactersWithSpaces>12665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2021-09-09T10:50:00Z</dcterms:created>
  <dc:creator>w00280246</dc:creator>
  <cp:lastModifiedBy>古树之眸</cp:lastModifiedBy>
  <cp:lastPrinted>2016-11-21T02:33:00Z</cp:lastPrinted>
  <dcterms:modified xsi:type="dcterms:W3CDTF">2023-10-29T09:08:16Z</dcterms:modified>
  <cp:revision>49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(3)Zzl+2vbmjj1NB37feGnB0wMabfaZDCcQMOduq1Z5B/8M13IqDlNDomyD3Sn6OSbFrh65Ep/W
bj7nei1e2GZWo7i7u83VZRrvyzFJmHDIRh63zx5GGpULnFcnOAjL2cuBqvsi5gxCpYKujUIm
FoI/q0GZ7rt6uFBYzc/haBfVh8Cf3o7AhHEubDtSAB26/qvOwVP/3qqZ46CwQ6WZ9BkWZXmn
GxiwYoecHlfIiJglnc</vt:lpwstr>
  </property>
  <property fmtid="{D5CDD505-2E9C-101B-9397-08002B2CF9AE}" pid="15" name="_2015_ms_pID_7253431">
    <vt:lpwstr>hcJaET7rV9wFgr6ApeTJqZY7y0ros1ysvWGTTmP0+KSdXTGs14b4tZ
DLobiN65vSRla5b/2Kr8bUyMF6ZJwLcse+EkgrbnUMWmYAMyaZfuEneKk300czJQ6+NFM9lA
3uoiEH1u0yz3O1djw1R/+ch+2ANkbX4oP3WNcdlWC9MUxuxDfTd7P3fn6UZpa+KKbefkDJA4
INpGagJJTJgCgHxDTpVCgaABfTeECmVd0imW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hA==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1636599054</vt:lpwstr>
  </property>
  <property fmtid="{D5CDD505-2E9C-101B-9397-08002B2CF9AE}" pid="22" name="KSOProductBuildVer">
    <vt:lpwstr>2052-12.1.0.15712</vt:lpwstr>
  </property>
  <property fmtid="{D5CDD505-2E9C-101B-9397-08002B2CF9AE}" pid="23" name="ICV">
    <vt:lpwstr>A21CED8EA6B24E0E9C9209415AF0BD17_12</vt:lpwstr>
  </property>
</Properties>
</file>